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B95" w:rsidRDefault="00064B95" w:rsidP="00064B95">
      <w:pPr>
        <w:rPr>
          <w:b/>
          <w:bCs/>
        </w:rPr>
      </w:pPr>
      <w:r>
        <w:rPr>
          <w:b/>
          <w:bCs/>
        </w:rPr>
        <w:t>Job Description</w:t>
      </w:r>
    </w:p>
    <w:p w:rsidR="00064B95" w:rsidRDefault="00064B95" w:rsidP="00064B95"/>
    <w:p w:rsidR="00064B95" w:rsidRDefault="00064B95" w:rsidP="00064B95">
      <w:r>
        <w:t xml:space="preserve">This is a highly responsible professional position that includes administrative and managerial work related to planning, organizing, and directing the activities of Community Development for the City of John Day. The Director of Community Development is a full-time management, overtime exempt employee. Successful candidate will have a broad background in planning, community development, and economic development principles, and a strong track record of success in managing multiple projects and programs simultaneously. The ideal candidate will be a strong project manager with entrepreneurial experience on multiple projects and the ability to understand and design programs and policies. The Director is responsible for administration of all city planning functions and staff. Director also oversees implementation of the John Day Urban Renewal Agency. The Director shall make recommendations to the City Manager and John Day Planning Commission in conjunction with City programs and policies related to development and planning. The Director of Community Development reports to the City Manager. </w:t>
      </w:r>
    </w:p>
    <w:p w:rsidR="00064B95" w:rsidRDefault="00064B95" w:rsidP="00064B95"/>
    <w:p w:rsidR="00064B95" w:rsidRDefault="00064B95" w:rsidP="00064B95">
      <w:pPr>
        <w:rPr>
          <w:b/>
          <w:bCs/>
        </w:rPr>
      </w:pPr>
      <w:r>
        <w:rPr>
          <w:b/>
          <w:bCs/>
        </w:rPr>
        <w:t>Essential Duties</w:t>
      </w:r>
    </w:p>
    <w:p w:rsidR="00064B95" w:rsidRDefault="00064B95" w:rsidP="00064B95"/>
    <w:p w:rsidR="00064B95" w:rsidRDefault="00064B95" w:rsidP="00064B95">
      <w:pPr>
        <w:numPr>
          <w:ilvl w:val="0"/>
          <w:numId w:val="1"/>
        </w:numPr>
        <w:rPr>
          <w:rFonts w:eastAsia="Times New Roman"/>
        </w:rPr>
      </w:pPr>
      <w:r>
        <w:rPr>
          <w:rFonts w:eastAsia="Times New Roman"/>
        </w:rPr>
        <w:t>Coordinates and implements goals and programs that promote the growth and retention of a vital economy within the City</w:t>
      </w:r>
    </w:p>
    <w:p w:rsidR="0079146D" w:rsidRPr="0079146D" w:rsidRDefault="00064B95" w:rsidP="0079146D">
      <w:pPr>
        <w:numPr>
          <w:ilvl w:val="0"/>
          <w:numId w:val="1"/>
        </w:numPr>
        <w:rPr>
          <w:rFonts w:eastAsia="Times New Roman"/>
        </w:rPr>
      </w:pPr>
      <w:r>
        <w:rPr>
          <w:rFonts w:eastAsia="Times New Roman"/>
        </w:rPr>
        <w:t>Coordinates, implements and supports th</w:t>
      </w:r>
      <w:r w:rsidR="002F3AFC">
        <w:rPr>
          <w:rFonts w:eastAsia="Times New Roman"/>
        </w:rPr>
        <w:t>e Planning Commission,</w:t>
      </w:r>
      <w:r>
        <w:rPr>
          <w:rFonts w:eastAsia="Times New Roman"/>
        </w:rPr>
        <w:t xml:space="preserve"> John Day Urban Renewal Agency</w:t>
      </w:r>
      <w:r w:rsidR="002F3AFC">
        <w:rPr>
          <w:rFonts w:eastAsia="Times New Roman"/>
        </w:rPr>
        <w:t xml:space="preserve">, Grant County Chamber of Commerce and Airport Industrial Park Review Committee </w:t>
      </w:r>
      <w:r>
        <w:rPr>
          <w:rFonts w:eastAsia="Times New Roman"/>
        </w:rPr>
        <w:t xml:space="preserve"> efforts to proactively address urban planning issues within the City</w:t>
      </w:r>
    </w:p>
    <w:p w:rsidR="00064B95" w:rsidRDefault="00064B95" w:rsidP="00064B95">
      <w:pPr>
        <w:numPr>
          <w:ilvl w:val="0"/>
          <w:numId w:val="1"/>
        </w:numPr>
        <w:rPr>
          <w:rFonts w:eastAsia="Times New Roman"/>
        </w:rPr>
      </w:pPr>
      <w:r>
        <w:rPr>
          <w:rFonts w:eastAsia="Times New Roman"/>
        </w:rPr>
        <w:t xml:space="preserve">Develops, maintains and updates the City’s Comprehensive Plan, </w:t>
      </w:r>
      <w:r w:rsidR="002F3AFC">
        <w:rPr>
          <w:rFonts w:eastAsia="Times New Roman"/>
        </w:rPr>
        <w:t>Development Code</w:t>
      </w:r>
      <w:r>
        <w:rPr>
          <w:rFonts w:eastAsia="Times New Roman"/>
        </w:rPr>
        <w:t xml:space="preserve">, </w:t>
      </w:r>
      <w:r w:rsidR="002F3AFC">
        <w:rPr>
          <w:rFonts w:eastAsia="Times New Roman"/>
        </w:rPr>
        <w:t xml:space="preserve">Main Street Revitalization Strategy </w:t>
      </w:r>
      <w:r>
        <w:rPr>
          <w:rFonts w:eastAsia="Times New Roman"/>
        </w:rPr>
        <w:t xml:space="preserve">and long and short range </w:t>
      </w:r>
      <w:r w:rsidR="002F3AFC">
        <w:rPr>
          <w:rFonts w:eastAsia="Times New Roman"/>
        </w:rPr>
        <w:t xml:space="preserve">community </w:t>
      </w:r>
      <w:r>
        <w:rPr>
          <w:rFonts w:eastAsia="Times New Roman"/>
        </w:rPr>
        <w:t>planning goals</w:t>
      </w:r>
    </w:p>
    <w:p w:rsidR="00EF2D07" w:rsidRDefault="0079146D" w:rsidP="00064B95">
      <w:pPr>
        <w:numPr>
          <w:ilvl w:val="0"/>
          <w:numId w:val="1"/>
        </w:numPr>
        <w:rPr>
          <w:rFonts w:eastAsia="Times New Roman"/>
        </w:rPr>
      </w:pPr>
      <w:r>
        <w:rPr>
          <w:rFonts w:eastAsia="Times New Roman"/>
        </w:rPr>
        <w:t>Manages the City’s Main Street Revitalization Program</w:t>
      </w:r>
    </w:p>
    <w:p w:rsidR="0079146D" w:rsidRDefault="00EF2D07" w:rsidP="00EF2D07">
      <w:pPr>
        <w:numPr>
          <w:ilvl w:val="0"/>
          <w:numId w:val="1"/>
        </w:numPr>
        <w:rPr>
          <w:rFonts w:eastAsia="Times New Roman"/>
        </w:rPr>
      </w:pPr>
      <w:r>
        <w:rPr>
          <w:rFonts w:eastAsia="Times New Roman"/>
        </w:rPr>
        <w:t>Implements and manages the Certified Local Government Program t</w:t>
      </w:r>
      <w:r w:rsidRPr="00EF2D07">
        <w:rPr>
          <w:rFonts w:eastAsia="Times New Roman"/>
        </w:rPr>
        <w:t>o preserve, prot</w:t>
      </w:r>
      <w:r>
        <w:rPr>
          <w:rFonts w:eastAsia="Times New Roman"/>
        </w:rPr>
        <w:t xml:space="preserve">ect, and increase awareness of </w:t>
      </w:r>
      <w:r w:rsidRPr="00EF2D07">
        <w:rPr>
          <w:rFonts w:eastAsia="Times New Roman"/>
        </w:rPr>
        <w:t>our unique cultural heritage</w:t>
      </w:r>
    </w:p>
    <w:p w:rsidR="00064B95" w:rsidRDefault="00064B95" w:rsidP="00064B95">
      <w:pPr>
        <w:numPr>
          <w:ilvl w:val="0"/>
          <w:numId w:val="1"/>
        </w:numPr>
        <w:rPr>
          <w:rFonts w:eastAsia="Times New Roman"/>
        </w:rPr>
      </w:pPr>
      <w:r>
        <w:rPr>
          <w:rFonts w:eastAsia="Times New Roman"/>
        </w:rPr>
        <w:t>Creates and maintains an inventory of vacancies in commercial and industrial properties in the community and develops strategies to decrease vacancy rates within the City</w:t>
      </w:r>
    </w:p>
    <w:p w:rsidR="00064B95" w:rsidRDefault="00064B95" w:rsidP="00064B95">
      <w:pPr>
        <w:numPr>
          <w:ilvl w:val="0"/>
          <w:numId w:val="1"/>
        </w:numPr>
        <w:rPr>
          <w:rFonts w:eastAsia="Times New Roman"/>
        </w:rPr>
      </w:pPr>
      <w:r>
        <w:rPr>
          <w:rFonts w:eastAsia="Times New Roman"/>
        </w:rPr>
        <w:t xml:space="preserve">Develops and coordinates </w:t>
      </w:r>
      <w:r w:rsidR="00EF2D07">
        <w:rPr>
          <w:rFonts w:eastAsia="Times New Roman"/>
        </w:rPr>
        <w:t>community</w:t>
      </w:r>
      <w:r>
        <w:rPr>
          <w:rFonts w:eastAsia="Times New Roman"/>
        </w:rPr>
        <w:t xml:space="preserve"> development marketing strate</w:t>
      </w:r>
      <w:r w:rsidR="00EF2D07">
        <w:rPr>
          <w:rFonts w:eastAsia="Times New Roman"/>
        </w:rPr>
        <w:t xml:space="preserve">gies, events </w:t>
      </w:r>
      <w:r>
        <w:rPr>
          <w:rFonts w:eastAsia="Times New Roman"/>
        </w:rPr>
        <w:t>and activities and creates promotional materials</w:t>
      </w:r>
    </w:p>
    <w:p w:rsidR="00064B95" w:rsidRDefault="00064B95" w:rsidP="00064B95">
      <w:pPr>
        <w:numPr>
          <w:ilvl w:val="0"/>
          <w:numId w:val="1"/>
        </w:numPr>
        <w:rPr>
          <w:rFonts w:eastAsia="Times New Roman"/>
        </w:rPr>
      </w:pPr>
      <w:r>
        <w:rPr>
          <w:rFonts w:eastAsia="Times New Roman"/>
        </w:rPr>
        <w:t>Works with private businesses, non-profits and public agencies to enhance the economic vi</w:t>
      </w:r>
      <w:r w:rsidR="002F3AFC">
        <w:rPr>
          <w:rFonts w:eastAsia="Times New Roman"/>
        </w:rPr>
        <w:t>tality</w:t>
      </w:r>
      <w:r>
        <w:rPr>
          <w:rFonts w:eastAsia="Times New Roman"/>
        </w:rPr>
        <w:t xml:space="preserve"> within the community</w:t>
      </w:r>
    </w:p>
    <w:p w:rsidR="00064B95" w:rsidRDefault="00064B95" w:rsidP="00064B95">
      <w:pPr>
        <w:numPr>
          <w:ilvl w:val="0"/>
          <w:numId w:val="1"/>
        </w:numPr>
        <w:rPr>
          <w:rFonts w:eastAsia="Times New Roman"/>
        </w:rPr>
      </w:pPr>
      <w:r>
        <w:rPr>
          <w:rFonts w:eastAsia="Times New Roman"/>
        </w:rPr>
        <w:t>Oversees work and coordinates meetings of the City’s community advisory committees; meets with various community organizations to discuss and to solicit input regarding capital improvement projects</w:t>
      </w:r>
    </w:p>
    <w:p w:rsidR="00064B95" w:rsidRDefault="00064B95" w:rsidP="00064B95">
      <w:pPr>
        <w:numPr>
          <w:ilvl w:val="0"/>
          <w:numId w:val="1"/>
        </w:numPr>
        <w:rPr>
          <w:rFonts w:eastAsia="Times New Roman"/>
        </w:rPr>
      </w:pPr>
      <w:r>
        <w:rPr>
          <w:rFonts w:eastAsia="Times New Roman"/>
        </w:rPr>
        <w:t>Prepares informational reports and exhibits for ad</w:t>
      </w:r>
      <w:r w:rsidR="00EF2D07">
        <w:rPr>
          <w:rFonts w:eastAsia="Times New Roman"/>
        </w:rPr>
        <w:t xml:space="preserve">visory committees, city council, urban renewal agency </w:t>
      </w:r>
      <w:r>
        <w:rPr>
          <w:rFonts w:eastAsia="Times New Roman"/>
        </w:rPr>
        <w:t>and planning commission</w:t>
      </w:r>
      <w:r w:rsidR="00EF2D07">
        <w:rPr>
          <w:rFonts w:eastAsia="Times New Roman"/>
        </w:rPr>
        <w:t xml:space="preserve"> boards</w:t>
      </w:r>
    </w:p>
    <w:p w:rsidR="00064B95" w:rsidRDefault="00064B95" w:rsidP="00064B95">
      <w:pPr>
        <w:numPr>
          <w:ilvl w:val="0"/>
          <w:numId w:val="1"/>
        </w:numPr>
        <w:rPr>
          <w:rFonts w:eastAsia="Times New Roman"/>
        </w:rPr>
      </w:pPr>
      <w:r>
        <w:rPr>
          <w:rFonts w:eastAsia="Times New Roman"/>
        </w:rPr>
        <w:t>Involved in various aspects of all new construction taking place in the City, with responsibility for coordinating project designs and with regional strategies and community development priorities, including park planning, public art and public/open spaces</w:t>
      </w:r>
    </w:p>
    <w:p w:rsidR="001A0833" w:rsidRDefault="001A0833" w:rsidP="00064B95">
      <w:pPr>
        <w:numPr>
          <w:ilvl w:val="0"/>
          <w:numId w:val="1"/>
        </w:numPr>
        <w:rPr>
          <w:rFonts w:eastAsia="Times New Roman"/>
        </w:rPr>
      </w:pPr>
      <w:r>
        <w:rPr>
          <w:rFonts w:eastAsia="Times New Roman"/>
        </w:rPr>
        <w:t>Supervises Planning and Community Development Department staff</w:t>
      </w:r>
      <w:bookmarkStart w:id="0" w:name="_GoBack"/>
      <w:bookmarkEnd w:id="0"/>
    </w:p>
    <w:p w:rsidR="00064B95" w:rsidRDefault="00064B95" w:rsidP="00064B95">
      <w:pPr>
        <w:numPr>
          <w:ilvl w:val="0"/>
          <w:numId w:val="1"/>
        </w:numPr>
        <w:rPr>
          <w:rFonts w:eastAsia="Times New Roman"/>
        </w:rPr>
      </w:pPr>
      <w:r>
        <w:rPr>
          <w:rFonts w:eastAsia="Times New Roman"/>
        </w:rPr>
        <w:t>Performs related/additional duties as assigned</w:t>
      </w:r>
    </w:p>
    <w:p w:rsidR="00B10F43" w:rsidRDefault="00B10F43"/>
    <w:sectPr w:rsidR="00B10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673D0"/>
    <w:multiLevelType w:val="hybridMultilevel"/>
    <w:tmpl w:val="64A6A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B95"/>
    <w:rsid w:val="00064B95"/>
    <w:rsid w:val="00192FD7"/>
    <w:rsid w:val="001A0833"/>
    <w:rsid w:val="002F3AFC"/>
    <w:rsid w:val="0079146D"/>
    <w:rsid w:val="009B1DF0"/>
    <w:rsid w:val="00B10F43"/>
    <w:rsid w:val="00EF2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84D6F"/>
  <w15:chartTrackingRefBased/>
  <w15:docId w15:val="{8BC0A851-1B67-4412-8092-0DF4ABBF8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B9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32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484</Words>
  <Characters>2489</Characters>
  <Application>Microsoft Office Word</Application>
  <DocSecurity>0</DocSecurity>
  <Lines>85</Lines>
  <Paragraphs>33</Paragraphs>
  <ScaleCrop>false</ScaleCrop>
  <HeadingPairs>
    <vt:vector size="2" baseType="variant">
      <vt:variant>
        <vt:lpstr>Title</vt:lpstr>
      </vt:variant>
      <vt:variant>
        <vt:i4>1</vt:i4>
      </vt:variant>
    </vt:vector>
  </HeadingPairs>
  <TitlesOfParts>
    <vt:vector size="1" baseType="lpstr">
      <vt:lpstr/>
    </vt:vector>
  </TitlesOfParts>
  <Company>Grant County ESD</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Green</dc:creator>
  <cp:keywords/>
  <dc:description/>
  <cp:lastModifiedBy>Nicholas Green</cp:lastModifiedBy>
  <cp:revision>5</cp:revision>
  <dcterms:created xsi:type="dcterms:W3CDTF">2021-03-25T23:14:00Z</dcterms:created>
  <dcterms:modified xsi:type="dcterms:W3CDTF">2021-03-25T23:28:00Z</dcterms:modified>
</cp:coreProperties>
</file>