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5E7C65" w14:textId="59B7333E" w:rsidR="00CD43AF" w:rsidRPr="00DF7618" w:rsidRDefault="00CD43AF" w:rsidP="00DF7618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66667E">
        <w:rPr>
          <w:rFonts w:ascii="Times New Roman" w:hAnsi="Times New Roman" w:cs="Times New Roman"/>
          <w:bCs/>
          <w:color w:val="000000"/>
          <w:sz w:val="28"/>
          <w:szCs w:val="24"/>
          <w:u w:val="single"/>
        </w:rPr>
        <w:t xml:space="preserve">Urban Renewal Agency </w:t>
      </w:r>
      <w:r w:rsidR="00B92512">
        <w:rPr>
          <w:rFonts w:ascii="Times New Roman" w:hAnsi="Times New Roman" w:cs="Times New Roman"/>
          <w:bCs/>
          <w:color w:val="000000"/>
          <w:sz w:val="28"/>
          <w:szCs w:val="24"/>
          <w:u w:val="single"/>
        </w:rPr>
        <w:t>2019-2020</w:t>
      </w:r>
      <w:bookmarkStart w:id="0" w:name="_GoBack"/>
      <w:bookmarkEnd w:id="0"/>
      <w:r w:rsidR="00B92512">
        <w:rPr>
          <w:rFonts w:ascii="Times New Roman" w:hAnsi="Times New Roman" w:cs="Times New Roman"/>
          <w:bCs/>
          <w:color w:val="000000"/>
          <w:sz w:val="28"/>
          <w:szCs w:val="24"/>
          <w:u w:val="single"/>
        </w:rPr>
        <w:t xml:space="preserve"> F</w:t>
      </w:r>
      <w:r w:rsidRPr="0066667E">
        <w:rPr>
          <w:rFonts w:ascii="Times New Roman" w:hAnsi="Times New Roman" w:cs="Times New Roman"/>
          <w:bCs/>
          <w:color w:val="000000"/>
          <w:sz w:val="28"/>
          <w:szCs w:val="24"/>
          <w:u w:val="single"/>
        </w:rPr>
        <w:t>inancial Report</w:t>
      </w:r>
    </w:p>
    <w:p w14:paraId="76D71FD5" w14:textId="77777777" w:rsidR="00CD43AF" w:rsidRDefault="00CD43AF" w:rsidP="00101B9E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5ED12DC" w14:textId="77777777" w:rsidR="001B1AFB" w:rsidRPr="001B1AFB" w:rsidRDefault="00CD43AF" w:rsidP="001B1AF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1A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TAXES RECEIVED </w:t>
      </w:r>
    </w:p>
    <w:p w14:paraId="62F94BB9" w14:textId="77777777" w:rsidR="00CD43AF" w:rsidRDefault="001B1AFB" w:rsidP="001B1AF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No money was received in tax revenue for the Urban Renewal Agency during the 2018-2019 fiscal year. We anticipate receiving a total of $30,495.57 in tax revenue for the 2019-2020 tax year.</w:t>
      </w:r>
    </w:p>
    <w:p w14:paraId="10DAF531" w14:textId="77777777" w:rsidR="001B1AFB" w:rsidRDefault="001B1AFB" w:rsidP="001B1AF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AFD0B61" w14:textId="77777777" w:rsidR="001B1AFB" w:rsidRDefault="001B1AFB" w:rsidP="001B1AF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1AF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INDEBTEDNESS INCURED </w:t>
      </w:r>
    </w:p>
    <w:p w14:paraId="18AA5305" w14:textId="77777777" w:rsidR="001B1AFB" w:rsidRPr="001B1AFB" w:rsidRDefault="001B1AFB" w:rsidP="001B1AF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1B1AFB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In November 2019, the City of John Day approved a loan of $62,500.00 to the Urban Renewal Agency at a 3.5% annual compound interest rate. </w:t>
      </w:r>
    </w:p>
    <w:p w14:paraId="593FA4EE" w14:textId="77777777" w:rsidR="001B1AFB" w:rsidRDefault="001B1AFB" w:rsidP="001B1AF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9A72E8D" w14:textId="77777777" w:rsidR="001B1AFB" w:rsidRDefault="001B1AFB" w:rsidP="001B1AF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USE OF RESOURCES </w:t>
      </w:r>
    </w:p>
    <w:p w14:paraId="1DB1CD3D" w14:textId="77777777" w:rsidR="001B1AFB" w:rsidRDefault="001B1AFB" w:rsidP="001B1AF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1B1AFB">
        <w:rPr>
          <w:rFonts w:ascii="Times New Roman" w:hAnsi="Times New Roman" w:cs="Times New Roman"/>
          <w:bCs/>
          <w:color w:val="000000"/>
          <w:sz w:val="24"/>
          <w:szCs w:val="24"/>
        </w:rPr>
        <w:t>No incentive payments were expended during the 2018-2019 fiscal year. Five property owners were awarded incentive payments in November 2019 for a total of $47,148.32 and $34.63 was spent on supplies. Unused money is considered a reserve for future urban renewal projects.</w:t>
      </w:r>
    </w:p>
    <w:p w14:paraId="491B53EF" w14:textId="77777777" w:rsidR="00A1076D" w:rsidRDefault="00A1076D" w:rsidP="001B1AF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386FC932" w14:textId="77777777" w:rsidR="00A1076D" w:rsidRPr="00A1076D" w:rsidRDefault="00A1076D" w:rsidP="001B1AFB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IMPACT ON OTHER TAXING DISTRICTS </w:t>
      </w:r>
    </w:p>
    <w:p w14:paraId="3386670B" w14:textId="77777777" w:rsidR="00A1076D" w:rsidRDefault="00A1076D" w:rsidP="001B1AF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Hospital District: $2,264.19</w:t>
      </w:r>
    </w:p>
    <w:p w14:paraId="462BEFB5" w14:textId="77777777" w:rsidR="00A1076D" w:rsidRDefault="00A1076D" w:rsidP="001B1AF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Parks and Recreation: $1,431.01</w:t>
      </w:r>
    </w:p>
    <w:p w14:paraId="1E97BD03" w14:textId="77777777" w:rsidR="00A1076D" w:rsidRDefault="00A1076D" w:rsidP="001B1AF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Extension/4H: $498.86</w:t>
      </w:r>
    </w:p>
    <w:p w14:paraId="3E3ACFCA" w14:textId="77777777" w:rsidR="00A1076D" w:rsidRDefault="00A1076D" w:rsidP="001B1AF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School District #3: $3,154.59</w:t>
      </w:r>
    </w:p>
    <w:p w14:paraId="71425EF5" w14:textId="77777777" w:rsidR="00A1076D" w:rsidRDefault="00A1076D" w:rsidP="001B1AF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Grant ESD: $7,209.64</w:t>
      </w:r>
    </w:p>
    <w:p w14:paraId="1A41D065" w14:textId="77777777" w:rsidR="00A1076D" w:rsidRDefault="00A1076D" w:rsidP="001B1AF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John Day: $5,745.92</w:t>
      </w:r>
    </w:p>
    <w:p w14:paraId="69E4820A" w14:textId="77777777" w:rsidR="00A1076D" w:rsidRDefault="00A1076D" w:rsidP="001B1AF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Mid-Co CEM: $574.75</w:t>
      </w:r>
    </w:p>
    <w:p w14:paraId="7E5DA12E" w14:textId="77777777" w:rsidR="0066667E" w:rsidRDefault="0066667E" w:rsidP="001B1AF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Blue Mountain Hospital: $4,087.48</w:t>
      </w:r>
    </w:p>
    <w:p w14:paraId="68FD62F6" w14:textId="77777777" w:rsidR="0066667E" w:rsidRDefault="0066667E" w:rsidP="001B1AFB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County General: $5,529.13</w:t>
      </w:r>
    </w:p>
    <w:p w14:paraId="5BCA5DF1" w14:textId="77777777" w:rsidR="00D836D7" w:rsidRPr="00D836D7" w:rsidRDefault="00D836D7" w:rsidP="0066667E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7D82D9F0" w14:textId="77777777" w:rsidR="00D836D7" w:rsidRPr="00D836D7" w:rsidRDefault="00D836D7" w:rsidP="00D836D7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14:paraId="1FEFC1E7" w14:textId="77777777" w:rsidR="00A2665A" w:rsidRDefault="00A2665A" w:rsidP="00A2665A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4BEE7C2E" w14:textId="77777777" w:rsidR="00256A95" w:rsidRDefault="00B92512"/>
    <w:sectPr w:rsidR="00256A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2F36F4"/>
    <w:multiLevelType w:val="hybridMultilevel"/>
    <w:tmpl w:val="F88EFBC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65A"/>
    <w:rsid w:val="0006150A"/>
    <w:rsid w:val="000D1237"/>
    <w:rsid w:val="000D47C2"/>
    <w:rsid w:val="00101B9E"/>
    <w:rsid w:val="001B1AFB"/>
    <w:rsid w:val="005A18B7"/>
    <w:rsid w:val="0061529C"/>
    <w:rsid w:val="0066667E"/>
    <w:rsid w:val="007E4564"/>
    <w:rsid w:val="00821939"/>
    <w:rsid w:val="00A1076D"/>
    <w:rsid w:val="00A2665A"/>
    <w:rsid w:val="00A50CE1"/>
    <w:rsid w:val="00B92512"/>
    <w:rsid w:val="00B9789C"/>
    <w:rsid w:val="00CD43AF"/>
    <w:rsid w:val="00D3110E"/>
    <w:rsid w:val="00D50735"/>
    <w:rsid w:val="00D836D7"/>
    <w:rsid w:val="00D83714"/>
    <w:rsid w:val="00DF7618"/>
    <w:rsid w:val="00EA20E7"/>
    <w:rsid w:val="00F21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80E70F"/>
  <w15:chartTrackingRefBased/>
  <w15:docId w15:val="{1272A8E3-17E6-496B-A02D-E68B25ACE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665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1B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89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822</Characters>
  <Application>Microsoft Office Word</Application>
  <DocSecurity>4</DocSecurity>
  <Lines>20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Grant County ESD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Daisy Goebel</dc:creator>
  <cp:keywords/>
  <dc:description/>
  <cp:lastModifiedBy>Nicholas Green</cp:lastModifiedBy>
  <cp:revision>2</cp:revision>
  <dcterms:created xsi:type="dcterms:W3CDTF">2019-12-16T23:42:00Z</dcterms:created>
  <dcterms:modified xsi:type="dcterms:W3CDTF">2019-12-16T23:42:00Z</dcterms:modified>
</cp:coreProperties>
</file>