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252BD266" w:rsidR="008D3F87" w:rsidRPr="00FB4D3E" w:rsidRDefault="008D3F87" w:rsidP="002215D4">
      <w:pPr>
        <w:spacing w:after="0" w:line="240" w:lineRule="auto"/>
        <w:jc w:val="center"/>
        <w:rPr>
          <w:b/>
        </w:rPr>
      </w:pPr>
      <w:r w:rsidRPr="00FB4D3E">
        <w:rPr>
          <w:b/>
        </w:rPr>
        <w:t>CITY COUNCIL MINUTES</w:t>
      </w:r>
      <w:r w:rsidR="002215D4">
        <w:rPr>
          <w:b/>
        </w:rPr>
        <w:t xml:space="preserve"> </w:t>
      </w:r>
      <w:r w:rsidR="008F32C0">
        <w:rPr>
          <w:b/>
        </w:rPr>
        <w:t>May</w:t>
      </w:r>
      <w:r w:rsidR="00DA7B85">
        <w:rPr>
          <w:b/>
        </w:rPr>
        <w:t xml:space="preserve"> 2</w:t>
      </w:r>
      <w:r w:rsidR="008F32C0">
        <w:rPr>
          <w:b/>
        </w:rPr>
        <w:t>8</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733F99F2" w14:textId="19F9BB34" w:rsidR="001861A1" w:rsidRDefault="00AB65D6" w:rsidP="007D5BBF">
      <w:pPr>
        <w:spacing w:after="0" w:line="240" w:lineRule="auto"/>
      </w:pPr>
      <w:r>
        <w:t>David Holland, Counci</w:t>
      </w:r>
      <w:r w:rsidR="001861A1">
        <w:t>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15C6F814" w:rsidR="001335E0" w:rsidRDefault="002D741A" w:rsidP="003656E4">
      <w:pPr>
        <w:spacing w:after="0" w:line="240" w:lineRule="auto"/>
      </w:pPr>
      <w:r>
        <w:t>Chris Labhart, Councilor</w:t>
      </w: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7AE8C73E" w:rsidR="00515544" w:rsidRDefault="001861A1" w:rsidP="008D3F87">
      <w:pPr>
        <w:spacing w:after="0" w:line="240" w:lineRule="auto"/>
      </w:pPr>
      <w:r>
        <w:t>Melissa Bethel, City Manager</w:t>
      </w:r>
    </w:p>
    <w:p w14:paraId="6FA2F146" w14:textId="10322EBE" w:rsidR="003406E7" w:rsidRDefault="00DA7B85" w:rsidP="008D3F87">
      <w:pPr>
        <w:spacing w:after="0" w:line="240" w:lineRule="auto"/>
      </w:pPr>
      <w:r>
        <w:t>Nick Ducote</w:t>
      </w:r>
      <w:r w:rsidR="00054744">
        <w:t>—C</w:t>
      </w:r>
      <w:r>
        <w:t>ontract grant writer &amp; administrator</w:t>
      </w:r>
      <w:r w:rsidR="00067F41">
        <w:t xml:space="preserve"> (Virtual)</w:t>
      </w:r>
    </w:p>
    <w:p w14:paraId="2B358051" w14:textId="77777777" w:rsidR="000B133A" w:rsidRDefault="000B133A"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79C1DBDD" w14:textId="0BBE5387" w:rsidR="00AB65D6" w:rsidRDefault="000B133A" w:rsidP="008D3F87">
      <w:pPr>
        <w:spacing w:after="0" w:line="240" w:lineRule="auto"/>
      </w:pPr>
      <w:r>
        <w:t>Doug Argo- Contract Engineer</w:t>
      </w:r>
      <w:r w:rsidR="00067F41">
        <w:t xml:space="preserve"> (Virtual)</w:t>
      </w:r>
    </w:p>
    <w:p w14:paraId="521D0B11" w14:textId="77777777" w:rsidR="000B133A" w:rsidRDefault="000B133A"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3E9896AE" w14:textId="25713348" w:rsidR="00564863" w:rsidRDefault="002D741A" w:rsidP="006306C8">
      <w:pPr>
        <w:spacing w:after="0" w:line="240" w:lineRule="auto"/>
        <w:rPr>
          <w:b/>
          <w:i/>
        </w:rPr>
      </w:pPr>
      <w:r>
        <w:rPr>
          <w:b/>
          <w:i/>
        </w:rPr>
        <w:t>Councilor Bush moved to accept the agenda as published. The motion was seconded by Councilor Phillips and passed unanimously.</w:t>
      </w:r>
    </w:p>
    <w:p w14:paraId="02C91186" w14:textId="77777777" w:rsidR="002D741A" w:rsidRPr="00871597" w:rsidRDefault="002D741A" w:rsidP="006306C8">
      <w:pPr>
        <w:spacing w:after="0" w:line="240" w:lineRule="auto"/>
        <w:rPr>
          <w:b/>
          <w:i/>
        </w:rPr>
      </w:pPr>
    </w:p>
    <w:p w14:paraId="13920D17" w14:textId="76B1F647" w:rsidR="008804A4" w:rsidRDefault="008804A4" w:rsidP="006306C8">
      <w:pPr>
        <w:spacing w:after="0" w:line="240" w:lineRule="auto"/>
        <w:rPr>
          <w:b/>
          <w:u w:val="single"/>
        </w:rPr>
      </w:pPr>
      <w:r>
        <w:rPr>
          <w:b/>
          <w:u w:val="single"/>
        </w:rPr>
        <w:t>Agenda Item No. 5—Public Comments</w:t>
      </w:r>
    </w:p>
    <w:p w14:paraId="4A813747" w14:textId="0A48DBCD" w:rsidR="000902E2" w:rsidRPr="000902E2" w:rsidRDefault="002D741A" w:rsidP="006306C8">
      <w:pPr>
        <w:spacing w:after="0" w:line="240" w:lineRule="auto"/>
      </w:pPr>
      <w:r>
        <w:rPr>
          <w:u w:val="single"/>
        </w:rPr>
        <w:t xml:space="preserve">Beth Spell: </w:t>
      </w:r>
      <w:r>
        <w:t xml:space="preserve">Spell asked Council when they changed their format for selecting committee members and why they didn’t consider everyone who applied for the budget committee. </w:t>
      </w:r>
    </w:p>
    <w:p w14:paraId="7728D52A" w14:textId="77777777" w:rsidR="00564863" w:rsidRDefault="00564863" w:rsidP="006306C8">
      <w:pPr>
        <w:spacing w:after="0" w:line="240" w:lineRule="auto"/>
        <w:rPr>
          <w:b/>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46F74D58" w:rsidR="00F514EA" w:rsidRDefault="008804A4" w:rsidP="008804A4">
      <w:pPr>
        <w:pStyle w:val="ListParagraph"/>
        <w:numPr>
          <w:ilvl w:val="0"/>
          <w:numId w:val="3"/>
        </w:numPr>
        <w:spacing w:after="0" w:line="240" w:lineRule="auto"/>
      </w:pPr>
      <w:r>
        <w:t xml:space="preserve">Accounts Payable through </w:t>
      </w:r>
      <w:r w:rsidR="008F32C0">
        <w:t>May 22</w:t>
      </w:r>
      <w:r>
        <w:t>, 2024</w:t>
      </w:r>
    </w:p>
    <w:p w14:paraId="6B5C7C88" w14:textId="223A15C7" w:rsidR="00C46753" w:rsidRDefault="008F32C0" w:rsidP="00C46753">
      <w:pPr>
        <w:pStyle w:val="ListParagraph"/>
        <w:numPr>
          <w:ilvl w:val="0"/>
          <w:numId w:val="3"/>
        </w:numPr>
        <w:spacing w:after="0" w:line="240" w:lineRule="auto"/>
      </w:pPr>
      <w:r>
        <w:t>Appointment of Planning Commissioners for a term of 4 years ending Dec 2027</w:t>
      </w:r>
    </w:p>
    <w:p w14:paraId="29623E26" w14:textId="3684BBED" w:rsidR="008F32C0" w:rsidRDefault="008F32C0" w:rsidP="008F32C0">
      <w:pPr>
        <w:pStyle w:val="ListParagraph"/>
        <w:spacing w:after="0" w:line="240" w:lineRule="auto"/>
      </w:pPr>
      <w:r>
        <w:t>Bradley Hale</w:t>
      </w:r>
    </w:p>
    <w:p w14:paraId="1D2A557B" w14:textId="6DBA6D29" w:rsidR="008F32C0" w:rsidRDefault="008F32C0" w:rsidP="008F32C0">
      <w:pPr>
        <w:pStyle w:val="ListParagraph"/>
        <w:spacing w:after="0" w:line="240" w:lineRule="auto"/>
      </w:pPr>
      <w:r>
        <w:t>Valarie Maynard</w:t>
      </w:r>
    </w:p>
    <w:p w14:paraId="23FA9FC1" w14:textId="50854CE5" w:rsidR="008F32C0" w:rsidRDefault="008F32C0" w:rsidP="008F32C0">
      <w:pPr>
        <w:pStyle w:val="ListParagraph"/>
        <w:spacing w:after="0" w:line="240" w:lineRule="auto"/>
      </w:pPr>
      <w:r>
        <w:t xml:space="preserve">Vernon </w:t>
      </w:r>
      <w:proofErr w:type="spellStart"/>
      <w:r>
        <w:t>Pifer</w:t>
      </w:r>
      <w:proofErr w:type="spellEnd"/>
    </w:p>
    <w:p w14:paraId="24E3C8D5" w14:textId="77777777" w:rsidR="00A30913" w:rsidRDefault="00A30913" w:rsidP="008F32C0">
      <w:pPr>
        <w:pStyle w:val="ListParagraph"/>
        <w:spacing w:after="0" w:line="240" w:lineRule="auto"/>
      </w:pPr>
      <w:bookmarkStart w:id="0" w:name="_GoBack"/>
      <w:bookmarkEnd w:id="0"/>
    </w:p>
    <w:p w14:paraId="58E5F75D" w14:textId="126BD962" w:rsidR="009B311F" w:rsidRDefault="009B311F" w:rsidP="009B311F">
      <w:pPr>
        <w:spacing w:after="0" w:line="240" w:lineRule="auto"/>
      </w:pPr>
      <w:r>
        <w:t>Councilor Holland asked about the payment that was made to Tyler Sheedy on the Accounts Payable. Bethel said the payment was a reimbursement for the facade program.</w:t>
      </w:r>
    </w:p>
    <w:p w14:paraId="66B06FDB" w14:textId="77777777" w:rsidR="009B311F" w:rsidRDefault="009B311F" w:rsidP="009B311F">
      <w:pPr>
        <w:spacing w:after="0" w:line="240" w:lineRule="auto"/>
      </w:pPr>
    </w:p>
    <w:p w14:paraId="2F571B75" w14:textId="656857D5" w:rsidR="000902E2" w:rsidRPr="000902E2" w:rsidRDefault="009B311F" w:rsidP="000902E2">
      <w:pPr>
        <w:spacing w:after="0" w:line="240" w:lineRule="auto"/>
        <w:rPr>
          <w:b/>
          <w:i/>
        </w:rPr>
      </w:pPr>
      <w:r>
        <w:rPr>
          <w:b/>
          <w:i/>
        </w:rPr>
        <w:t>Councilor Bush moved to accept the consent agenda as presented. The motion was seconded by Councilor Phillips and passed 4-1 with Councilor Holland being opposed.</w:t>
      </w:r>
    </w:p>
    <w:p w14:paraId="28C4BDD1" w14:textId="7FF64E8D" w:rsidR="00992301" w:rsidRPr="00783845" w:rsidRDefault="00134AD8" w:rsidP="006306C8">
      <w:pPr>
        <w:spacing w:after="0" w:line="240" w:lineRule="auto"/>
      </w:pPr>
      <w:r>
        <w:lastRenderedPageBreak/>
        <w:t xml:space="preserve">                                                                                                                                                                                                                                                                                                                                                                                                                                                                                                                                                                                                                                                                                             </w:t>
      </w:r>
    </w:p>
    <w:p w14:paraId="03CB473F" w14:textId="6EFE6742"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8F32C0">
        <w:rPr>
          <w:b/>
          <w:u w:val="single"/>
        </w:rPr>
        <w:t>Presentation &amp; request by the Change Club for the City to try and obtain a sculpture from the City of Portland</w:t>
      </w:r>
    </w:p>
    <w:p w14:paraId="592D6048" w14:textId="14D1B3B0" w:rsidR="00D42608" w:rsidRDefault="009B311F" w:rsidP="00AB65D6">
      <w:pPr>
        <w:spacing w:after="0" w:line="240" w:lineRule="auto"/>
      </w:pPr>
      <w:r>
        <w:t>Larry Decew spoke on behalf of the Change Club. In the summer of 2020, protestors in downtown Portland damaged statues in a number of public parks.</w:t>
      </w:r>
      <w:r w:rsidR="00D42608">
        <w:t xml:space="preserve"> There was a bronze sculpture titled “The Promised Land” which was splashed with red paint and defaced with graffiti. The John Day Change Club petitions the City of John Day to contact the City of Portland and offer to take ownership of “The Promised Land” sculpture and offer to pay the transportation to Grant County.</w:t>
      </w:r>
      <w:r w:rsidR="0085392A">
        <w:t xml:space="preserve"> </w:t>
      </w:r>
      <w:r w:rsidR="006121E5">
        <w:t xml:space="preserve">Any cost that would be incurred transporting the statue, the Change Club would take </w:t>
      </w:r>
      <w:r w:rsidR="0085392A">
        <w:t xml:space="preserve">it </w:t>
      </w:r>
      <w:r w:rsidR="006121E5">
        <w:t xml:space="preserve">on as a project and fundraise for that. </w:t>
      </w:r>
    </w:p>
    <w:p w14:paraId="4BE72F05" w14:textId="7F03A29D" w:rsidR="0085392A" w:rsidRDefault="0085392A" w:rsidP="00AB65D6">
      <w:pPr>
        <w:spacing w:after="0" w:line="240" w:lineRule="auto"/>
      </w:pPr>
    </w:p>
    <w:p w14:paraId="49824C08" w14:textId="6ED7588E" w:rsidR="0085392A" w:rsidRPr="009B311F" w:rsidRDefault="0085392A" w:rsidP="00AB65D6">
      <w:pPr>
        <w:spacing w:after="0" w:line="240" w:lineRule="auto"/>
      </w:pPr>
      <w:r>
        <w:t>Council came to a consensus for Bethel to reach out to the City of Portland and move forward with this.</w:t>
      </w:r>
    </w:p>
    <w:p w14:paraId="2DB98203" w14:textId="40BD6CB4" w:rsidR="00A13B2A" w:rsidRDefault="00A13B2A" w:rsidP="00AB65D6">
      <w:pPr>
        <w:spacing w:after="0" w:line="240" w:lineRule="auto"/>
        <w:rPr>
          <w:b/>
          <w:i/>
        </w:rPr>
      </w:pPr>
    </w:p>
    <w:p w14:paraId="3E001766" w14:textId="0B8AE3C8" w:rsidR="00A13B2A" w:rsidRPr="00A13B2A" w:rsidRDefault="00A13B2A" w:rsidP="00AB65D6">
      <w:pPr>
        <w:spacing w:after="0" w:line="240" w:lineRule="auto"/>
        <w:rPr>
          <w:b/>
          <w:u w:val="single"/>
        </w:rPr>
      </w:pPr>
      <w:r>
        <w:rPr>
          <w:b/>
          <w:u w:val="single"/>
        </w:rPr>
        <w:t>Agenda Item No. 8—</w:t>
      </w:r>
      <w:r w:rsidR="008F32C0">
        <w:rPr>
          <w:b/>
          <w:u w:val="single"/>
        </w:rPr>
        <w:t>Purple Pipe Project Recommendation from Council subcommittee</w:t>
      </w:r>
    </w:p>
    <w:p w14:paraId="77B7D291" w14:textId="00513E48" w:rsidR="005D7145" w:rsidRDefault="00F62012" w:rsidP="00F870F2">
      <w:pPr>
        <w:spacing w:after="0" w:line="240" w:lineRule="auto"/>
      </w:pPr>
      <w:r>
        <w:t xml:space="preserve">The subcommittee for the Purple Pipe recommends </w:t>
      </w:r>
      <w:r w:rsidR="00587438">
        <w:t>abandoning</w:t>
      </w:r>
      <w:r>
        <w:t xml:space="preserve"> the Purple Pipe at this time due to </w:t>
      </w:r>
      <w:r w:rsidR="00836AC8">
        <w:t xml:space="preserve">circumstances beyond their control. </w:t>
      </w:r>
    </w:p>
    <w:p w14:paraId="4299A704" w14:textId="77777777" w:rsidR="00E42B55" w:rsidRDefault="00E42B55" w:rsidP="00F870F2">
      <w:pPr>
        <w:spacing w:after="0" w:line="240" w:lineRule="auto"/>
        <w:rPr>
          <w:b/>
          <w:i/>
        </w:rPr>
      </w:pPr>
    </w:p>
    <w:p w14:paraId="330D4005" w14:textId="56C4450B" w:rsidR="00836AC8" w:rsidRPr="00587438" w:rsidRDefault="00587438" w:rsidP="00F870F2">
      <w:pPr>
        <w:spacing w:after="0" w:line="240" w:lineRule="auto"/>
        <w:rPr>
          <w:b/>
          <w:i/>
        </w:rPr>
      </w:pPr>
      <w:r>
        <w:rPr>
          <w:b/>
          <w:i/>
        </w:rPr>
        <w:t>Councilor Bush moved to terminate the Purple Pipe Project</w:t>
      </w:r>
      <w:r w:rsidR="00E42B55">
        <w:rPr>
          <w:b/>
          <w:i/>
        </w:rPr>
        <w:t>, occurring</w:t>
      </w:r>
      <w:r>
        <w:rPr>
          <w:b/>
          <w:i/>
        </w:rPr>
        <w:t xml:space="preserve"> no further costs at this time and </w:t>
      </w:r>
      <w:r w:rsidR="00E42B55">
        <w:rPr>
          <w:b/>
          <w:i/>
        </w:rPr>
        <w:t xml:space="preserve">direct City Manager to work with Oregon Department of Water Resources to mitigate the cost of terminating the project at this point. The motion was seconded by Councilor Holland and passed unanimously. </w:t>
      </w:r>
    </w:p>
    <w:p w14:paraId="370CE760" w14:textId="77777777" w:rsidR="0085392A" w:rsidRPr="00DF770D" w:rsidRDefault="0085392A" w:rsidP="00F870F2">
      <w:pPr>
        <w:spacing w:after="0" w:line="240" w:lineRule="auto"/>
      </w:pPr>
    </w:p>
    <w:p w14:paraId="6D9C489E" w14:textId="21A09B55" w:rsidR="008F7F50" w:rsidRDefault="00AC0C73" w:rsidP="008D3F87">
      <w:pPr>
        <w:spacing w:after="0" w:line="240" w:lineRule="auto"/>
        <w:rPr>
          <w:b/>
          <w:u w:val="single"/>
        </w:rPr>
      </w:pPr>
      <w:r>
        <w:rPr>
          <w:b/>
          <w:u w:val="single"/>
        </w:rPr>
        <w:t xml:space="preserve">Agenda Item No. </w:t>
      </w:r>
      <w:r w:rsidR="00C955F1">
        <w:rPr>
          <w:b/>
          <w:u w:val="single"/>
        </w:rPr>
        <w:t>9</w:t>
      </w:r>
      <w:r>
        <w:rPr>
          <w:b/>
          <w:u w:val="single"/>
        </w:rPr>
        <w:t>—</w:t>
      </w:r>
      <w:r w:rsidR="00206651">
        <w:rPr>
          <w:b/>
          <w:u w:val="single"/>
        </w:rPr>
        <w:t>Mayor Appointment Discussion</w:t>
      </w:r>
    </w:p>
    <w:p w14:paraId="364F82BE" w14:textId="32A12376" w:rsidR="00D173DB" w:rsidRDefault="00E42B55" w:rsidP="008D3F87">
      <w:pPr>
        <w:spacing w:after="0" w:line="240" w:lineRule="auto"/>
      </w:pPr>
      <w:r>
        <w:t>Bethel got conformation from the County that the City can’t do an advisory vote.</w:t>
      </w:r>
    </w:p>
    <w:p w14:paraId="6ADA3B82" w14:textId="299CEC14" w:rsidR="00E42B55" w:rsidRDefault="00425C51" w:rsidP="008D3F87">
      <w:pPr>
        <w:spacing w:after="0" w:line="240" w:lineRule="auto"/>
      </w:pPr>
      <w:r>
        <w:t xml:space="preserve">Council discussed their options regarding appointing a Mayor. </w:t>
      </w:r>
    </w:p>
    <w:p w14:paraId="04198779" w14:textId="4BFBC250" w:rsidR="00401747" w:rsidRDefault="00A26BC2" w:rsidP="008D3F87">
      <w:pPr>
        <w:spacing w:after="0" w:line="240" w:lineRule="auto"/>
      </w:pPr>
      <w:r>
        <w:t>They came to a consensus to not make a decision tonight and revisit this topic at a later date.</w:t>
      </w:r>
    </w:p>
    <w:p w14:paraId="62B7EDA7" w14:textId="77777777" w:rsidR="00425C51" w:rsidRPr="00D173DB" w:rsidRDefault="00425C51" w:rsidP="008D3F87">
      <w:pPr>
        <w:spacing w:after="0" w:line="240" w:lineRule="auto"/>
      </w:pPr>
    </w:p>
    <w:p w14:paraId="51259D0B" w14:textId="14356B7A" w:rsidR="00AB65D6" w:rsidRDefault="00AB65D6" w:rsidP="008D3F87">
      <w:pPr>
        <w:spacing w:after="0" w:line="240" w:lineRule="auto"/>
        <w:rPr>
          <w:b/>
          <w:u w:val="single"/>
        </w:rPr>
      </w:pPr>
      <w:r>
        <w:rPr>
          <w:b/>
          <w:u w:val="single"/>
        </w:rPr>
        <w:t xml:space="preserve">Agenda Item No. </w:t>
      </w:r>
      <w:r w:rsidR="00C955F1">
        <w:rPr>
          <w:b/>
          <w:u w:val="single"/>
        </w:rPr>
        <w:t>10</w:t>
      </w:r>
      <w:r>
        <w:rPr>
          <w:b/>
          <w:u w:val="single"/>
        </w:rPr>
        <w:t>—</w:t>
      </w:r>
      <w:r w:rsidR="00206651">
        <w:rPr>
          <w:b/>
          <w:u w:val="single"/>
        </w:rPr>
        <w:t>City Manager Comments</w:t>
      </w:r>
    </w:p>
    <w:p w14:paraId="66B34F1E" w14:textId="08781A65" w:rsidR="00CA4862" w:rsidRPr="00BA0641" w:rsidRDefault="00BA0641" w:rsidP="008D3F87">
      <w:pPr>
        <w:spacing w:after="0" w:line="240" w:lineRule="auto"/>
      </w:pPr>
      <w:r>
        <w:t>There have been concerns about the Waste Water Treatment Plant. Bethel stated last week the City received confirmation that their grant extension has been approved until August 2025. All of the plans the City has submitted has been reviewed and approved.</w:t>
      </w:r>
    </w:p>
    <w:p w14:paraId="68742D53" w14:textId="77777777" w:rsidR="00A26BC2" w:rsidRDefault="00A26BC2" w:rsidP="008D3F87">
      <w:pPr>
        <w:spacing w:after="0" w:line="240" w:lineRule="auto"/>
        <w:rPr>
          <w:b/>
          <w:u w:val="single"/>
        </w:rPr>
      </w:pPr>
    </w:p>
    <w:p w14:paraId="43814A8B" w14:textId="5CD0A364" w:rsidR="00AB65D6" w:rsidRDefault="00AB65D6" w:rsidP="008D3F87">
      <w:pPr>
        <w:spacing w:after="0" w:line="240" w:lineRule="auto"/>
        <w:rPr>
          <w:b/>
          <w:u w:val="single"/>
        </w:rPr>
      </w:pPr>
      <w:r>
        <w:rPr>
          <w:b/>
          <w:u w:val="single"/>
        </w:rPr>
        <w:t>Agenda Item No. 1</w:t>
      </w:r>
      <w:r w:rsidR="00C955F1">
        <w:rPr>
          <w:b/>
          <w:u w:val="single"/>
        </w:rPr>
        <w:t>1</w:t>
      </w:r>
      <w:r>
        <w:rPr>
          <w:b/>
          <w:u w:val="single"/>
        </w:rPr>
        <w:t>—</w:t>
      </w:r>
      <w:r w:rsidR="00206651">
        <w:rPr>
          <w:b/>
          <w:u w:val="single"/>
        </w:rPr>
        <w:t>Mayor and Council Comments</w:t>
      </w:r>
    </w:p>
    <w:p w14:paraId="0FA282F5" w14:textId="2C973674" w:rsidR="00FD610F" w:rsidRDefault="00BA0641" w:rsidP="008D3F87">
      <w:pPr>
        <w:spacing w:after="0" w:line="240" w:lineRule="auto"/>
      </w:pPr>
      <w:r>
        <w:t>No Comments were made.</w:t>
      </w:r>
    </w:p>
    <w:p w14:paraId="4F8073A0" w14:textId="77777777" w:rsidR="00BA0641" w:rsidRPr="00B7236D" w:rsidRDefault="00BA0641"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6071C575" w:rsidR="005A704D" w:rsidRPr="006B007F" w:rsidRDefault="00B7236D" w:rsidP="002B08A9">
      <w:pPr>
        <w:spacing w:after="0" w:line="240" w:lineRule="auto"/>
      </w:pPr>
      <w:r w:rsidRPr="006B007F">
        <w:t>There being no further business before council</w:t>
      </w:r>
      <w:r w:rsidR="006B007F">
        <w:t xml:space="preserve"> the meeting was adjourne</w:t>
      </w:r>
      <w:r w:rsidR="00B52AF5">
        <w:t xml:space="preserve">d. </w:t>
      </w:r>
      <w:r w:rsidR="00054744">
        <w:t>The next meeting is</w:t>
      </w:r>
      <w:r w:rsidR="00206651">
        <w:t xml:space="preserve"> the City and URA Budget on</w:t>
      </w:r>
      <w:r w:rsidR="00054744">
        <w:t xml:space="preserve"> </w:t>
      </w:r>
      <w:r w:rsidR="00206651">
        <w:t>June 4</w:t>
      </w:r>
      <w:r w:rsidR="00054744">
        <w:t>, 2024</w:t>
      </w: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
  </w:num>
  <w:num w:numId="5">
    <w:abstractNumId w:val="14"/>
  </w:num>
  <w:num w:numId="6">
    <w:abstractNumId w:val="2"/>
  </w:num>
  <w:num w:numId="7">
    <w:abstractNumId w:val="4"/>
  </w:num>
  <w:num w:numId="8">
    <w:abstractNumId w:val="3"/>
  </w:num>
  <w:num w:numId="9">
    <w:abstractNumId w:val="0"/>
  </w:num>
  <w:num w:numId="10">
    <w:abstractNumId w:val="13"/>
  </w:num>
  <w:num w:numId="11">
    <w:abstractNumId w:val="11"/>
  </w:num>
  <w:num w:numId="12">
    <w:abstractNumId w:val="12"/>
  </w:num>
  <w:num w:numId="13">
    <w:abstractNumId w:val="5"/>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67F41"/>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2E2"/>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6FA8"/>
    <w:rsid w:val="000F76C7"/>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D741A"/>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66E96"/>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A7356"/>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1747"/>
    <w:rsid w:val="00402F1C"/>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5C51"/>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2509"/>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3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21E5"/>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AC8"/>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2A"/>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32C0"/>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311F"/>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8CF"/>
    <w:rsid w:val="00A07A95"/>
    <w:rsid w:val="00A07EC9"/>
    <w:rsid w:val="00A10AB8"/>
    <w:rsid w:val="00A10D1D"/>
    <w:rsid w:val="00A115E3"/>
    <w:rsid w:val="00A11CF7"/>
    <w:rsid w:val="00A12E05"/>
    <w:rsid w:val="00A13B2A"/>
    <w:rsid w:val="00A153AC"/>
    <w:rsid w:val="00A1675D"/>
    <w:rsid w:val="00A170EC"/>
    <w:rsid w:val="00A17A8F"/>
    <w:rsid w:val="00A17ACD"/>
    <w:rsid w:val="00A207FD"/>
    <w:rsid w:val="00A212CC"/>
    <w:rsid w:val="00A214C7"/>
    <w:rsid w:val="00A221BF"/>
    <w:rsid w:val="00A239E8"/>
    <w:rsid w:val="00A239F6"/>
    <w:rsid w:val="00A2571C"/>
    <w:rsid w:val="00A262C3"/>
    <w:rsid w:val="00A26BC2"/>
    <w:rsid w:val="00A27071"/>
    <w:rsid w:val="00A300E4"/>
    <w:rsid w:val="00A30877"/>
    <w:rsid w:val="00A30913"/>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641"/>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608"/>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2B55"/>
    <w:rsid w:val="00E43735"/>
    <w:rsid w:val="00E45901"/>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2012"/>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0343D-C2F5-48DD-885D-EBA39558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6</cp:revision>
  <cp:lastPrinted>2024-02-06T19:17:00Z</cp:lastPrinted>
  <dcterms:created xsi:type="dcterms:W3CDTF">2024-06-20T22:27:00Z</dcterms:created>
  <dcterms:modified xsi:type="dcterms:W3CDTF">2024-07-02T15:41:00Z</dcterms:modified>
</cp:coreProperties>
</file>