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40C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OF JOHN DAY</w:t>
      </w:r>
    </w:p>
    <w:p w14:paraId="26A8F18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COUNCIL MINUTES</w:t>
      </w:r>
    </w:p>
    <w:p w14:paraId="3A469CB6"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JOHN DAY, OREGON</w:t>
      </w:r>
    </w:p>
    <w:p w14:paraId="41F6D5B2" w14:textId="59CCE2FE" w:rsidR="00C04799" w:rsidRPr="002A40AE" w:rsidRDefault="00BD4ABD" w:rsidP="00C37059">
      <w:pPr>
        <w:spacing w:after="0" w:line="240" w:lineRule="auto"/>
        <w:rPr>
          <w:rFonts w:cstheme="minorHAnsi"/>
        </w:rPr>
      </w:pPr>
      <w:r w:rsidRPr="002A40AE">
        <w:rPr>
          <w:rFonts w:cstheme="minorHAnsi"/>
        </w:rPr>
        <w:t>May 10</w:t>
      </w:r>
      <w:r w:rsidR="00281B81" w:rsidRPr="00281B81">
        <w:rPr>
          <w:rFonts w:cstheme="minorHAnsi"/>
          <w:vertAlign w:val="superscript"/>
        </w:rPr>
        <w:t>th</w:t>
      </w:r>
      <w:r w:rsidR="009E0B0F" w:rsidRPr="002A40AE">
        <w:rPr>
          <w:rFonts w:cstheme="minorHAnsi"/>
        </w:rPr>
        <w:t>, 2022</w:t>
      </w:r>
    </w:p>
    <w:p w14:paraId="2250AE34" w14:textId="77777777" w:rsidR="00C37059" w:rsidRPr="002A40AE" w:rsidRDefault="00C37059" w:rsidP="00C37059">
      <w:pPr>
        <w:spacing w:after="0" w:line="240" w:lineRule="auto"/>
        <w:rPr>
          <w:rFonts w:cstheme="minorHAnsi"/>
        </w:rPr>
      </w:pPr>
    </w:p>
    <w:p w14:paraId="6A4008BE" w14:textId="77777777" w:rsidR="00C37059" w:rsidRPr="002A40AE" w:rsidRDefault="00C37059" w:rsidP="00C37059">
      <w:pPr>
        <w:spacing w:after="0" w:line="240" w:lineRule="auto"/>
        <w:rPr>
          <w:rFonts w:cstheme="minorHAnsi"/>
          <w:b/>
          <w:u w:val="single"/>
        </w:rPr>
        <w:sectPr w:rsidR="00C37059" w:rsidRPr="002A40AE">
          <w:pgSz w:w="12240" w:h="15840"/>
          <w:pgMar w:top="1440" w:right="1440" w:bottom="1440" w:left="1440" w:header="720" w:footer="720" w:gutter="0"/>
          <w:cols w:space="720"/>
          <w:docGrid w:linePitch="360"/>
        </w:sectPr>
      </w:pPr>
    </w:p>
    <w:p w14:paraId="3570F6DD" w14:textId="1050D42B"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OUNCILORS PRESENT</w:t>
      </w:r>
    </w:p>
    <w:p w14:paraId="084DECF7" w14:textId="77777777" w:rsidR="002A40AE" w:rsidRPr="002A40AE" w:rsidRDefault="002A40AE" w:rsidP="00C37059">
      <w:pPr>
        <w:spacing w:after="0" w:line="240" w:lineRule="auto"/>
        <w:rPr>
          <w:rFonts w:cstheme="minorHAnsi"/>
          <w:bCs/>
        </w:rPr>
      </w:pPr>
      <w:r w:rsidRPr="002A40AE">
        <w:rPr>
          <w:rFonts w:cstheme="minorHAnsi"/>
          <w:bCs/>
        </w:rPr>
        <w:t>Chris Labhart (remote)</w:t>
      </w:r>
    </w:p>
    <w:p w14:paraId="308880B2" w14:textId="77777777" w:rsidR="002A40AE" w:rsidRPr="002A40AE" w:rsidRDefault="002A40AE" w:rsidP="00C37059">
      <w:pPr>
        <w:spacing w:after="0" w:line="240" w:lineRule="auto"/>
        <w:rPr>
          <w:rFonts w:cstheme="minorHAnsi"/>
          <w:bCs/>
        </w:rPr>
      </w:pPr>
      <w:r w:rsidRPr="002A40AE">
        <w:rPr>
          <w:rFonts w:cstheme="minorHAnsi"/>
          <w:bCs/>
        </w:rPr>
        <w:t>Dave Holland, Council President</w:t>
      </w:r>
    </w:p>
    <w:p w14:paraId="7FBDF2A5" w14:textId="77777777" w:rsidR="002A40AE" w:rsidRPr="002A40AE" w:rsidRDefault="002A40AE" w:rsidP="00C37059">
      <w:pPr>
        <w:spacing w:after="0" w:line="240" w:lineRule="auto"/>
        <w:rPr>
          <w:rFonts w:cstheme="minorHAnsi"/>
          <w:bCs/>
        </w:rPr>
      </w:pPr>
      <w:r w:rsidRPr="002A40AE">
        <w:rPr>
          <w:rFonts w:cstheme="minorHAnsi"/>
          <w:bCs/>
        </w:rPr>
        <w:t>Elliott Sky</w:t>
      </w:r>
    </w:p>
    <w:p w14:paraId="351296CF" w14:textId="77777777" w:rsidR="002A40AE" w:rsidRPr="002A40AE" w:rsidRDefault="002A40AE" w:rsidP="00C37059">
      <w:pPr>
        <w:spacing w:after="0" w:line="240" w:lineRule="auto"/>
        <w:rPr>
          <w:rFonts w:cstheme="minorHAnsi"/>
          <w:bCs/>
        </w:rPr>
      </w:pPr>
      <w:r w:rsidRPr="002A40AE">
        <w:rPr>
          <w:rFonts w:cstheme="minorHAnsi"/>
          <w:bCs/>
        </w:rPr>
        <w:t>Heather Rookstool</w:t>
      </w:r>
    </w:p>
    <w:p w14:paraId="25304836" w14:textId="77777777" w:rsidR="002A40AE" w:rsidRPr="002A40AE" w:rsidRDefault="002A40AE" w:rsidP="00C37059">
      <w:pPr>
        <w:spacing w:after="0" w:line="240" w:lineRule="auto"/>
        <w:rPr>
          <w:rFonts w:cstheme="minorHAnsi"/>
          <w:bCs/>
        </w:rPr>
      </w:pPr>
      <w:r w:rsidRPr="002A40AE">
        <w:rPr>
          <w:rFonts w:cstheme="minorHAnsi"/>
          <w:bCs/>
        </w:rPr>
        <w:t>Shannon Adair</w:t>
      </w:r>
    </w:p>
    <w:p w14:paraId="79313BC6" w14:textId="77777777" w:rsidR="00BD4ABD" w:rsidRPr="002A40AE" w:rsidRDefault="00BD4ABD" w:rsidP="00C37059">
      <w:pPr>
        <w:spacing w:after="0" w:line="240" w:lineRule="auto"/>
        <w:rPr>
          <w:rFonts w:cstheme="minorHAnsi"/>
          <w:b/>
          <w:u w:val="single"/>
        </w:rPr>
      </w:pPr>
    </w:p>
    <w:p w14:paraId="5079A554" w14:textId="77777777" w:rsidR="00BD4ABD" w:rsidRPr="002A40AE" w:rsidRDefault="00BD4ABD" w:rsidP="00C37059">
      <w:pPr>
        <w:spacing w:after="0" w:line="240" w:lineRule="auto"/>
        <w:rPr>
          <w:rFonts w:cstheme="minorHAnsi"/>
          <w:b/>
          <w:u w:val="single"/>
        </w:rPr>
      </w:pPr>
    </w:p>
    <w:p w14:paraId="5380DCB2" w14:textId="70CF0181" w:rsidR="00C37059" w:rsidRPr="002A40AE" w:rsidRDefault="00C37059" w:rsidP="00C37059">
      <w:pPr>
        <w:spacing w:after="0" w:line="240" w:lineRule="auto"/>
        <w:rPr>
          <w:rFonts w:cstheme="minorHAnsi"/>
          <w:b/>
          <w:u w:val="single"/>
        </w:rPr>
      </w:pPr>
      <w:r w:rsidRPr="002A40AE">
        <w:rPr>
          <w:rFonts w:cstheme="minorHAnsi"/>
          <w:b/>
          <w:u w:val="single"/>
        </w:rPr>
        <w:t>COUNCILORS ABSENT</w:t>
      </w:r>
    </w:p>
    <w:p w14:paraId="0FF56ECA" w14:textId="4055B9CC" w:rsidR="00BD4ABD" w:rsidRPr="00BD4ABD" w:rsidRDefault="00BD4ABD" w:rsidP="00BD4ABD">
      <w:pPr>
        <w:spacing w:after="0" w:line="240" w:lineRule="auto"/>
        <w:rPr>
          <w:rFonts w:cstheme="minorHAnsi"/>
          <w:bCs/>
        </w:rPr>
      </w:pPr>
      <w:r w:rsidRPr="00BD4ABD">
        <w:rPr>
          <w:rFonts w:cstheme="minorHAnsi"/>
          <w:bCs/>
        </w:rPr>
        <w:t xml:space="preserve">Ron Lundbom, Mayor, absent and excused </w:t>
      </w:r>
    </w:p>
    <w:p w14:paraId="387DA9FD" w14:textId="1447CB79" w:rsidR="00BD4ABD" w:rsidRPr="00BD4ABD" w:rsidRDefault="00BD4ABD" w:rsidP="00BD4ABD">
      <w:pPr>
        <w:spacing w:after="0" w:line="240" w:lineRule="auto"/>
        <w:rPr>
          <w:rFonts w:cstheme="minorHAnsi"/>
          <w:bCs/>
        </w:rPr>
      </w:pPr>
      <w:r w:rsidRPr="00BD4ABD">
        <w:rPr>
          <w:rFonts w:cstheme="minorHAnsi"/>
          <w:bCs/>
        </w:rPr>
        <w:t>Gregg Haberly</w:t>
      </w:r>
      <w:r w:rsidRPr="002A40AE">
        <w:rPr>
          <w:rFonts w:cstheme="minorHAnsi"/>
          <w:bCs/>
        </w:rPr>
        <w:t xml:space="preserve"> (resigned)</w:t>
      </w:r>
    </w:p>
    <w:p w14:paraId="2BD63D99" w14:textId="5505EA33" w:rsidR="00C37059" w:rsidRPr="002A40AE" w:rsidRDefault="00C37059" w:rsidP="00C37059">
      <w:pPr>
        <w:spacing w:after="0" w:line="240" w:lineRule="auto"/>
        <w:rPr>
          <w:rFonts w:cstheme="minorHAnsi"/>
        </w:rPr>
      </w:pPr>
    </w:p>
    <w:p w14:paraId="5EF69BA4" w14:textId="35BDB8BF" w:rsidR="00C37059" w:rsidRPr="002A40AE" w:rsidRDefault="00C37059" w:rsidP="00C37059">
      <w:pPr>
        <w:spacing w:after="0" w:line="240" w:lineRule="auto"/>
        <w:rPr>
          <w:rFonts w:cstheme="minorHAnsi"/>
        </w:rPr>
      </w:pPr>
    </w:p>
    <w:p w14:paraId="4A654CE1" w14:textId="2B43373F" w:rsidR="00C37059" w:rsidRPr="002A40AE" w:rsidRDefault="00C37059" w:rsidP="00C37059">
      <w:pPr>
        <w:spacing w:after="0" w:line="240" w:lineRule="auto"/>
        <w:rPr>
          <w:rFonts w:cstheme="minorHAnsi"/>
        </w:rPr>
      </w:pPr>
    </w:p>
    <w:p w14:paraId="4CAB27C1" w14:textId="5D20F5F9" w:rsidR="00C37059" w:rsidRPr="002A40AE" w:rsidRDefault="00C37059" w:rsidP="00C37059">
      <w:pPr>
        <w:spacing w:after="0" w:line="240" w:lineRule="auto"/>
        <w:rPr>
          <w:rFonts w:cstheme="minorHAnsi"/>
        </w:rPr>
      </w:pPr>
    </w:p>
    <w:p w14:paraId="548929A6" w14:textId="77777777" w:rsidR="00C37059" w:rsidRPr="002A40AE" w:rsidRDefault="00C37059" w:rsidP="00C37059">
      <w:pPr>
        <w:spacing w:after="0" w:line="240" w:lineRule="auto"/>
        <w:rPr>
          <w:rFonts w:cstheme="minorHAnsi"/>
        </w:rPr>
      </w:pPr>
    </w:p>
    <w:p w14:paraId="49C6B13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6F423CB4" w14:textId="359C571D" w:rsidR="00C37059" w:rsidRPr="002A40AE" w:rsidRDefault="00C37059" w:rsidP="00C37059">
      <w:pPr>
        <w:spacing w:after="0" w:line="240" w:lineRule="auto"/>
        <w:rPr>
          <w:rFonts w:cstheme="minorHAnsi"/>
          <w:b/>
          <w:u w:val="single"/>
        </w:rPr>
      </w:pPr>
    </w:p>
    <w:p w14:paraId="294B9A58"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space="720"/>
          <w:docGrid w:linePitch="360"/>
        </w:sectPr>
      </w:pPr>
    </w:p>
    <w:p w14:paraId="330659BF" w14:textId="6CFB4167"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ITY STAFF</w:t>
      </w:r>
    </w:p>
    <w:p w14:paraId="54D8D107" w14:textId="3E493E81" w:rsidR="00D364FD" w:rsidRPr="002A40AE" w:rsidRDefault="00D364FD" w:rsidP="00C37059">
      <w:pPr>
        <w:spacing w:after="0" w:line="240" w:lineRule="auto"/>
        <w:rPr>
          <w:rFonts w:cstheme="minorHAnsi"/>
          <w:bCs/>
        </w:rPr>
      </w:pPr>
      <w:r w:rsidRPr="002A40AE">
        <w:rPr>
          <w:rFonts w:cstheme="minorHAnsi"/>
          <w:bCs/>
        </w:rPr>
        <w:t>Executive Director, Nick Green</w:t>
      </w:r>
    </w:p>
    <w:p w14:paraId="1AEFA4AC" w14:textId="5BFA2499" w:rsidR="00D364FD" w:rsidRPr="002A40AE" w:rsidRDefault="00BD4ABD" w:rsidP="00C37059">
      <w:pPr>
        <w:spacing w:after="0" w:line="240" w:lineRule="auto"/>
        <w:rPr>
          <w:rFonts w:cstheme="minorHAnsi"/>
          <w:bCs/>
        </w:rPr>
      </w:pPr>
      <w:r w:rsidRPr="002A40AE">
        <w:rPr>
          <w:rFonts w:cstheme="minorHAnsi"/>
          <w:bCs/>
        </w:rPr>
        <w:t>Community Development Dir., Corum Ketchum</w:t>
      </w:r>
    </w:p>
    <w:p w14:paraId="0B5E2A12" w14:textId="77777777" w:rsidR="00C37059" w:rsidRPr="002A40AE" w:rsidRDefault="00C37059" w:rsidP="00C37059">
      <w:pPr>
        <w:spacing w:after="0" w:line="240" w:lineRule="auto"/>
        <w:rPr>
          <w:rFonts w:cstheme="minorHAnsi"/>
          <w:bCs/>
        </w:rPr>
      </w:pPr>
    </w:p>
    <w:p w14:paraId="0941BE51" w14:textId="0EF941CE" w:rsidR="00C37059" w:rsidRPr="002A40AE" w:rsidRDefault="00C37059" w:rsidP="00C37059">
      <w:pPr>
        <w:spacing w:after="0" w:line="240" w:lineRule="auto"/>
        <w:rPr>
          <w:rFonts w:cstheme="minorHAnsi"/>
          <w:bCs/>
        </w:rPr>
      </w:pPr>
      <w:r w:rsidRPr="002A40AE">
        <w:rPr>
          <w:rFonts w:cstheme="minorHAnsi"/>
          <w:bCs/>
        </w:rPr>
        <w:t>Aaron Lieuallen, Senior Project Manager</w:t>
      </w:r>
    </w:p>
    <w:p w14:paraId="039890D7" w14:textId="3680AACA" w:rsidR="00C37059" w:rsidRPr="002A40AE" w:rsidRDefault="00C37059" w:rsidP="00C37059">
      <w:pPr>
        <w:spacing w:after="0" w:line="240" w:lineRule="auto"/>
        <w:rPr>
          <w:rFonts w:cstheme="minorHAnsi"/>
          <w:bCs/>
        </w:rPr>
      </w:pPr>
    </w:p>
    <w:p w14:paraId="0124CE58" w14:textId="77777777" w:rsidR="00C37059" w:rsidRPr="002A40AE" w:rsidRDefault="00C37059" w:rsidP="00C37059">
      <w:pPr>
        <w:spacing w:after="0" w:line="240" w:lineRule="auto"/>
        <w:rPr>
          <w:rFonts w:cstheme="minorHAnsi"/>
          <w:bCs/>
        </w:rPr>
      </w:pPr>
    </w:p>
    <w:p w14:paraId="2CABD2E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15ADC2B1" w14:textId="1CE3A51F" w:rsidR="009E0B0F" w:rsidRPr="002A40AE" w:rsidRDefault="009E0B0F" w:rsidP="00C37059">
      <w:pPr>
        <w:spacing w:after="0" w:line="240" w:lineRule="auto"/>
        <w:rPr>
          <w:rFonts w:cstheme="minorHAnsi"/>
          <w:b/>
          <w:u w:val="single"/>
        </w:rPr>
      </w:pPr>
      <w:r w:rsidRPr="002A40AE">
        <w:rPr>
          <w:rFonts w:cstheme="minorHAnsi"/>
          <w:b/>
          <w:u w:val="single"/>
        </w:rPr>
        <w:t>G</w:t>
      </w:r>
      <w:r w:rsidR="00C37059" w:rsidRPr="002A40AE">
        <w:rPr>
          <w:rFonts w:cstheme="minorHAnsi"/>
          <w:b/>
          <w:u w:val="single"/>
        </w:rPr>
        <w:t>UESTS</w:t>
      </w:r>
    </w:p>
    <w:p w14:paraId="772CBC20" w14:textId="77777777" w:rsidR="00CE68DE" w:rsidRPr="002A40AE" w:rsidRDefault="00CE68DE" w:rsidP="00C37059">
      <w:pPr>
        <w:spacing w:after="0" w:line="240" w:lineRule="auto"/>
        <w:rPr>
          <w:rFonts w:cstheme="minorHAnsi"/>
          <w:bCs/>
        </w:rPr>
        <w:sectPr w:rsidR="00CE68DE" w:rsidRPr="002A40AE" w:rsidSect="00C37059">
          <w:type w:val="continuous"/>
          <w:pgSz w:w="12240" w:h="15840"/>
          <w:pgMar w:top="1440" w:right="1440" w:bottom="1440" w:left="1440" w:header="720" w:footer="720" w:gutter="0"/>
          <w:cols w:space="720"/>
          <w:docGrid w:linePitch="360"/>
        </w:sectPr>
      </w:pPr>
    </w:p>
    <w:p w14:paraId="66396EFB" w14:textId="33FD17DD" w:rsidR="00C37059" w:rsidRPr="002A40AE" w:rsidRDefault="00BD4ABD" w:rsidP="00C37059">
      <w:pPr>
        <w:spacing w:after="0" w:line="240" w:lineRule="auto"/>
        <w:rPr>
          <w:rFonts w:cstheme="minorHAnsi"/>
          <w:bCs/>
        </w:rPr>
      </w:pPr>
      <w:r w:rsidRPr="002A40AE">
        <w:rPr>
          <w:rFonts w:cstheme="minorHAnsi"/>
          <w:bCs/>
        </w:rPr>
        <w:t xml:space="preserve">See attached guest sheet </w:t>
      </w:r>
    </w:p>
    <w:p w14:paraId="5601E0DC" w14:textId="77777777" w:rsidR="00BA4150" w:rsidRDefault="00BA4150" w:rsidP="00BA4150">
      <w:pPr>
        <w:spacing w:after="0" w:line="240" w:lineRule="auto"/>
        <w:rPr>
          <w:rFonts w:cstheme="minorHAnsi"/>
          <w:bCs/>
        </w:rPr>
      </w:pPr>
    </w:p>
    <w:p w14:paraId="3F179729" w14:textId="18FA50FE" w:rsidR="00BA4150" w:rsidRPr="00BA4150" w:rsidRDefault="00BA4150" w:rsidP="00BA4150">
      <w:pPr>
        <w:spacing w:after="0" w:line="240" w:lineRule="auto"/>
        <w:rPr>
          <w:rFonts w:cstheme="minorHAnsi"/>
          <w:b/>
          <w:bCs/>
        </w:rPr>
      </w:pPr>
      <w:r>
        <w:rPr>
          <w:rFonts w:cstheme="minorHAnsi"/>
          <w:bCs/>
        </w:rPr>
        <w:t>Remote guests:</w:t>
      </w:r>
    </w:p>
    <w:p w14:paraId="070ED338" w14:textId="77777777" w:rsidR="00BA4150" w:rsidRPr="00BA4150" w:rsidRDefault="00BA4150" w:rsidP="00BA4150">
      <w:pPr>
        <w:spacing w:after="0" w:line="240" w:lineRule="auto"/>
        <w:rPr>
          <w:rFonts w:cstheme="minorHAnsi"/>
          <w:bCs/>
        </w:rPr>
      </w:pPr>
      <w:r w:rsidRPr="00BA4150">
        <w:rPr>
          <w:rFonts w:cstheme="minorHAnsi"/>
          <w:bCs/>
        </w:rPr>
        <w:t>Chris Labhart</w:t>
      </w:r>
    </w:p>
    <w:p w14:paraId="5EC9BE38" w14:textId="77777777" w:rsidR="00BA4150" w:rsidRPr="00BA4150" w:rsidRDefault="00BA4150" w:rsidP="00BA4150">
      <w:pPr>
        <w:spacing w:after="0" w:line="240" w:lineRule="auto"/>
        <w:rPr>
          <w:rFonts w:cstheme="minorHAnsi"/>
          <w:bCs/>
        </w:rPr>
      </w:pPr>
      <w:r w:rsidRPr="00BA4150">
        <w:rPr>
          <w:rFonts w:cstheme="minorHAnsi"/>
          <w:bCs/>
        </w:rPr>
        <w:t>Liz Aleman</w:t>
      </w:r>
    </w:p>
    <w:p w14:paraId="7C9350FE" w14:textId="77777777" w:rsidR="00BA4150" w:rsidRPr="00BA4150" w:rsidRDefault="00BA4150" w:rsidP="00BA4150">
      <w:pPr>
        <w:spacing w:after="0" w:line="240" w:lineRule="auto"/>
        <w:rPr>
          <w:rFonts w:cstheme="minorHAnsi"/>
          <w:bCs/>
        </w:rPr>
      </w:pPr>
      <w:r w:rsidRPr="00BA4150">
        <w:rPr>
          <w:rFonts w:cstheme="minorHAnsi"/>
          <w:bCs/>
        </w:rPr>
        <w:t>Nicholas Green</w:t>
      </w:r>
    </w:p>
    <w:p w14:paraId="3A971AA2" w14:textId="77777777" w:rsidR="00BA4150" w:rsidRPr="00BA4150" w:rsidRDefault="00BA4150" w:rsidP="00BA4150">
      <w:pPr>
        <w:spacing w:after="0" w:line="240" w:lineRule="auto"/>
        <w:rPr>
          <w:rFonts w:cstheme="minorHAnsi"/>
          <w:bCs/>
        </w:rPr>
      </w:pPr>
      <w:r w:rsidRPr="00BA4150">
        <w:rPr>
          <w:rFonts w:cstheme="minorHAnsi"/>
          <w:bCs/>
        </w:rPr>
        <w:t>Roberta</w:t>
      </w:r>
    </w:p>
    <w:p w14:paraId="51E58427" w14:textId="77777777" w:rsidR="00BA4150" w:rsidRPr="00BA4150" w:rsidRDefault="00BA4150" w:rsidP="00BA4150">
      <w:pPr>
        <w:spacing w:after="0" w:line="240" w:lineRule="auto"/>
        <w:rPr>
          <w:rFonts w:cstheme="minorHAnsi"/>
          <w:bCs/>
        </w:rPr>
      </w:pPr>
      <w:r w:rsidRPr="00BA4150">
        <w:rPr>
          <w:rFonts w:cstheme="minorHAnsi"/>
          <w:bCs/>
        </w:rPr>
        <w:t>+15415751647</w:t>
      </w:r>
    </w:p>
    <w:p w14:paraId="6D0BBB0F" w14:textId="77777777" w:rsidR="00BA4150" w:rsidRPr="00BA4150" w:rsidRDefault="00BA4150" w:rsidP="00BA4150">
      <w:pPr>
        <w:spacing w:after="0" w:line="240" w:lineRule="auto"/>
        <w:rPr>
          <w:rFonts w:cstheme="minorHAnsi"/>
          <w:bCs/>
        </w:rPr>
      </w:pPr>
      <w:r w:rsidRPr="00BA4150">
        <w:rPr>
          <w:rFonts w:cstheme="minorHAnsi"/>
          <w:bCs/>
        </w:rPr>
        <w:t>+15416201125</w:t>
      </w:r>
    </w:p>
    <w:p w14:paraId="7614280E" w14:textId="77777777" w:rsidR="00BA4150" w:rsidRPr="00BA4150" w:rsidRDefault="00BA4150" w:rsidP="00BA4150">
      <w:pPr>
        <w:spacing w:after="0" w:line="240" w:lineRule="auto"/>
        <w:rPr>
          <w:rFonts w:cstheme="minorHAnsi"/>
          <w:bCs/>
        </w:rPr>
      </w:pPr>
      <w:r w:rsidRPr="00BA4150">
        <w:rPr>
          <w:rFonts w:cstheme="minorHAnsi"/>
          <w:bCs/>
        </w:rPr>
        <w:t>+15417920671</w:t>
      </w:r>
    </w:p>
    <w:p w14:paraId="7E5199CB" w14:textId="77777777" w:rsidR="00BA4150" w:rsidRPr="00BA4150" w:rsidRDefault="00BA4150" w:rsidP="00BA4150">
      <w:pPr>
        <w:spacing w:after="0" w:line="240" w:lineRule="auto"/>
        <w:rPr>
          <w:rFonts w:cstheme="minorHAnsi"/>
          <w:bCs/>
        </w:rPr>
      </w:pPr>
      <w:r w:rsidRPr="00BA4150">
        <w:rPr>
          <w:rFonts w:cstheme="minorHAnsi"/>
          <w:bCs/>
        </w:rPr>
        <w:t xml:space="preserve">Dawn </w:t>
      </w:r>
      <w:proofErr w:type="spellStart"/>
      <w:r w:rsidRPr="00BA4150">
        <w:rPr>
          <w:rFonts w:cstheme="minorHAnsi"/>
          <w:bCs/>
        </w:rPr>
        <w:t>DeGrande</w:t>
      </w:r>
      <w:proofErr w:type="spellEnd"/>
    </w:p>
    <w:p w14:paraId="7CB754DA" w14:textId="77777777" w:rsidR="00BA4150" w:rsidRPr="00BA4150" w:rsidRDefault="00BA4150" w:rsidP="00BA4150">
      <w:pPr>
        <w:spacing w:after="0" w:line="240" w:lineRule="auto"/>
        <w:rPr>
          <w:rFonts w:cstheme="minorHAnsi"/>
          <w:bCs/>
        </w:rPr>
      </w:pPr>
      <w:r w:rsidRPr="00BA4150">
        <w:rPr>
          <w:rFonts w:cstheme="minorHAnsi"/>
          <w:bCs/>
        </w:rPr>
        <w:t>JS</w:t>
      </w:r>
    </w:p>
    <w:p w14:paraId="203F2788" w14:textId="77777777" w:rsidR="00BA4150" w:rsidRPr="00BA4150" w:rsidRDefault="00BA4150" w:rsidP="00BA4150">
      <w:pPr>
        <w:spacing w:after="0" w:line="240" w:lineRule="auto"/>
        <w:rPr>
          <w:rFonts w:cstheme="minorHAnsi"/>
          <w:bCs/>
        </w:rPr>
      </w:pPr>
      <w:r w:rsidRPr="00BA4150">
        <w:rPr>
          <w:rFonts w:cstheme="minorHAnsi"/>
          <w:bCs/>
        </w:rPr>
        <w:t>Jude</w:t>
      </w:r>
    </w:p>
    <w:p w14:paraId="31DC5B75" w14:textId="77777777" w:rsidR="00BA4150" w:rsidRPr="00BA4150" w:rsidRDefault="00BA4150" w:rsidP="00BA4150">
      <w:pPr>
        <w:spacing w:after="0" w:line="240" w:lineRule="auto"/>
        <w:rPr>
          <w:rFonts w:cstheme="minorHAnsi"/>
          <w:bCs/>
        </w:rPr>
      </w:pPr>
      <w:r w:rsidRPr="00BA4150">
        <w:rPr>
          <w:rFonts w:cstheme="minorHAnsi"/>
          <w:bCs/>
        </w:rPr>
        <w:t>Kenley</w:t>
      </w:r>
    </w:p>
    <w:p w14:paraId="6DAD632E" w14:textId="77777777" w:rsidR="00BA4150" w:rsidRPr="00BA4150" w:rsidRDefault="00BA4150" w:rsidP="00BA4150">
      <w:pPr>
        <w:spacing w:after="0" w:line="240" w:lineRule="auto"/>
        <w:rPr>
          <w:rFonts w:cstheme="minorHAnsi"/>
          <w:bCs/>
        </w:rPr>
      </w:pPr>
      <w:r w:rsidRPr="00BA4150">
        <w:rPr>
          <w:rFonts w:cstheme="minorHAnsi"/>
          <w:bCs/>
        </w:rPr>
        <w:t>Liz Aleman</w:t>
      </w:r>
    </w:p>
    <w:p w14:paraId="2FC2C716" w14:textId="77777777" w:rsidR="00BA4150" w:rsidRPr="00BA4150" w:rsidRDefault="00BA4150" w:rsidP="00BA4150">
      <w:pPr>
        <w:spacing w:after="0" w:line="240" w:lineRule="auto"/>
        <w:rPr>
          <w:rFonts w:cstheme="minorHAnsi"/>
          <w:bCs/>
        </w:rPr>
      </w:pPr>
      <w:r w:rsidRPr="00BA4150">
        <w:rPr>
          <w:rFonts w:cstheme="minorHAnsi"/>
          <w:bCs/>
        </w:rPr>
        <w:t>Logan Bagett</w:t>
      </w:r>
    </w:p>
    <w:p w14:paraId="5E5C55B5" w14:textId="77777777" w:rsidR="00BA4150" w:rsidRPr="00BA4150" w:rsidRDefault="00BA4150" w:rsidP="00BA4150">
      <w:pPr>
        <w:spacing w:after="0" w:line="240" w:lineRule="auto"/>
        <w:rPr>
          <w:rFonts w:cstheme="minorHAnsi"/>
          <w:bCs/>
        </w:rPr>
      </w:pPr>
      <w:r w:rsidRPr="00BA4150">
        <w:rPr>
          <w:rFonts w:cstheme="minorHAnsi"/>
          <w:bCs/>
        </w:rPr>
        <w:t>Louis</w:t>
      </w:r>
    </w:p>
    <w:p w14:paraId="1750DBDF" w14:textId="77777777" w:rsidR="00BA4150" w:rsidRPr="00BA4150" w:rsidRDefault="00BA4150" w:rsidP="00BA4150">
      <w:pPr>
        <w:spacing w:after="0" w:line="240" w:lineRule="auto"/>
        <w:rPr>
          <w:rFonts w:cstheme="minorHAnsi"/>
          <w:bCs/>
        </w:rPr>
      </w:pPr>
      <w:r w:rsidRPr="00BA4150">
        <w:rPr>
          <w:rFonts w:cstheme="minorHAnsi"/>
          <w:bCs/>
        </w:rPr>
        <w:t>LW</w:t>
      </w:r>
    </w:p>
    <w:p w14:paraId="01ACA3B8" w14:textId="77777777" w:rsidR="00BA4150" w:rsidRPr="00BA4150" w:rsidRDefault="00BA4150" w:rsidP="00BA4150">
      <w:pPr>
        <w:spacing w:after="0" w:line="240" w:lineRule="auto"/>
        <w:rPr>
          <w:rFonts w:cstheme="minorHAnsi"/>
          <w:bCs/>
        </w:rPr>
      </w:pPr>
      <w:r w:rsidRPr="00BA4150">
        <w:rPr>
          <w:rFonts w:cstheme="minorHAnsi"/>
          <w:bCs/>
        </w:rPr>
        <w:t>Morgan</w:t>
      </w:r>
    </w:p>
    <w:p w14:paraId="570F8CCC" w14:textId="77777777" w:rsidR="00BA4150" w:rsidRPr="00BA4150" w:rsidRDefault="00BA4150" w:rsidP="00BA4150">
      <w:pPr>
        <w:spacing w:after="0" w:line="240" w:lineRule="auto"/>
        <w:rPr>
          <w:rFonts w:cstheme="minorHAnsi"/>
          <w:bCs/>
        </w:rPr>
      </w:pPr>
      <w:r w:rsidRPr="00BA4150">
        <w:rPr>
          <w:rFonts w:cstheme="minorHAnsi"/>
          <w:bCs/>
        </w:rPr>
        <w:t>Nick</w:t>
      </w:r>
    </w:p>
    <w:p w14:paraId="0A994541" w14:textId="77777777" w:rsidR="00BA4150" w:rsidRPr="00BA4150" w:rsidRDefault="00BA4150" w:rsidP="00BA4150">
      <w:pPr>
        <w:spacing w:after="0" w:line="240" w:lineRule="auto"/>
        <w:rPr>
          <w:rFonts w:cstheme="minorHAnsi"/>
          <w:bCs/>
        </w:rPr>
      </w:pPr>
      <w:r w:rsidRPr="00BA4150">
        <w:rPr>
          <w:rFonts w:cstheme="minorHAnsi"/>
          <w:bCs/>
        </w:rPr>
        <w:t>Roberta</w:t>
      </w:r>
    </w:p>
    <w:p w14:paraId="35028B9B" w14:textId="77777777" w:rsidR="00BA4150" w:rsidRPr="00BA4150" w:rsidRDefault="00BA4150" w:rsidP="00BA4150">
      <w:pPr>
        <w:spacing w:after="0" w:line="240" w:lineRule="auto"/>
        <w:rPr>
          <w:rFonts w:cstheme="minorHAnsi"/>
          <w:bCs/>
        </w:rPr>
      </w:pPr>
      <w:r w:rsidRPr="00BA4150">
        <w:rPr>
          <w:rFonts w:cstheme="minorHAnsi"/>
          <w:bCs/>
        </w:rPr>
        <w:t>Wallenstein</w:t>
      </w:r>
    </w:p>
    <w:p w14:paraId="0F893B4D" w14:textId="3DB28D9A" w:rsidR="00BD4ABD" w:rsidRDefault="00BD4ABD" w:rsidP="00C37059">
      <w:pPr>
        <w:spacing w:after="0" w:line="240" w:lineRule="auto"/>
        <w:rPr>
          <w:rFonts w:cstheme="minorHAnsi"/>
          <w:bCs/>
        </w:rPr>
      </w:pPr>
    </w:p>
    <w:p w14:paraId="16179B4C" w14:textId="22AD6809" w:rsidR="00BA4150" w:rsidRDefault="00BA4150" w:rsidP="00C37059">
      <w:pPr>
        <w:spacing w:after="0" w:line="240" w:lineRule="auto"/>
        <w:rPr>
          <w:rFonts w:cstheme="minorHAnsi"/>
          <w:bCs/>
        </w:rPr>
      </w:pPr>
    </w:p>
    <w:p w14:paraId="717CE84D" w14:textId="77777777" w:rsidR="00BA4150" w:rsidRPr="002A40AE" w:rsidRDefault="00BA4150" w:rsidP="00C37059">
      <w:pPr>
        <w:spacing w:after="0" w:line="240" w:lineRule="auto"/>
        <w:rPr>
          <w:rFonts w:cstheme="minorHAnsi"/>
          <w:bCs/>
        </w:rPr>
      </w:pPr>
    </w:p>
    <w:p w14:paraId="2831ABA1" w14:textId="77777777" w:rsidR="00C37059" w:rsidRPr="002A40AE" w:rsidRDefault="00C37059" w:rsidP="00C37059">
      <w:pPr>
        <w:spacing w:after="0" w:line="240" w:lineRule="auto"/>
        <w:rPr>
          <w:rFonts w:cstheme="minorHAnsi"/>
          <w:bCs/>
        </w:rPr>
      </w:pPr>
    </w:p>
    <w:p w14:paraId="0A3A1309" w14:textId="77777777" w:rsidR="00CE68DE" w:rsidRPr="002A40AE" w:rsidRDefault="00CE68DE" w:rsidP="009D640D">
      <w:pPr>
        <w:spacing w:after="0" w:line="240" w:lineRule="auto"/>
        <w:rPr>
          <w:rFonts w:cstheme="minorHAnsi"/>
          <w:b/>
          <w:u w:val="single"/>
        </w:rPr>
        <w:sectPr w:rsidR="00CE68DE" w:rsidRPr="002A40AE" w:rsidSect="00C37059">
          <w:type w:val="continuous"/>
          <w:pgSz w:w="12240" w:h="15840"/>
          <w:pgMar w:top="1440" w:right="1440" w:bottom="1440" w:left="1440" w:header="720" w:footer="720" w:gutter="0"/>
          <w:cols w:num="2" w:space="720"/>
          <w:docGrid w:linePitch="360"/>
        </w:sectPr>
      </w:pPr>
    </w:p>
    <w:p w14:paraId="4612ACA9" w14:textId="77777777" w:rsidR="009E0B0F" w:rsidRPr="002A40AE" w:rsidRDefault="009E0B0F" w:rsidP="009D640D">
      <w:pPr>
        <w:spacing w:after="0" w:line="240" w:lineRule="auto"/>
        <w:rPr>
          <w:rFonts w:cstheme="minorHAnsi"/>
          <w:b/>
        </w:rPr>
      </w:pPr>
      <w:r w:rsidRPr="002A40AE">
        <w:rPr>
          <w:rFonts w:cstheme="minorHAnsi"/>
          <w:b/>
          <w:u w:val="single"/>
        </w:rPr>
        <w:t>Agenda Item No. 1—</w:t>
      </w:r>
      <w:r w:rsidRPr="002A40AE">
        <w:rPr>
          <w:rFonts w:cstheme="minorHAnsi"/>
        </w:rPr>
        <w:t xml:space="preserve"> </w:t>
      </w:r>
      <w:r w:rsidRPr="002A40AE">
        <w:rPr>
          <w:rFonts w:cstheme="minorHAnsi"/>
          <w:b/>
          <w:u w:val="single"/>
        </w:rPr>
        <w:t>OPEN AND NOTE ATTENDANCE</w:t>
      </w:r>
    </w:p>
    <w:p w14:paraId="55769740" w14:textId="77777777" w:rsidR="009E0B0F" w:rsidRPr="002A40AE" w:rsidRDefault="009E0B0F" w:rsidP="009D640D">
      <w:pPr>
        <w:spacing w:after="0" w:line="240" w:lineRule="auto"/>
        <w:rPr>
          <w:rFonts w:cstheme="minorHAnsi"/>
        </w:rPr>
      </w:pPr>
    </w:p>
    <w:p w14:paraId="7E6A023E" w14:textId="77777777" w:rsidR="00BD4ABD" w:rsidRPr="00BD4ABD" w:rsidRDefault="00BD4ABD" w:rsidP="00BD4ABD">
      <w:pPr>
        <w:spacing w:after="0" w:line="240" w:lineRule="auto"/>
        <w:rPr>
          <w:rFonts w:cstheme="minorHAnsi"/>
          <w:bCs/>
        </w:rPr>
      </w:pPr>
      <w:r w:rsidRPr="00BD4ABD">
        <w:rPr>
          <w:rFonts w:cstheme="minorHAnsi"/>
          <w:bCs/>
        </w:rPr>
        <w:t xml:space="preserve">Start: 2:00 </w:t>
      </w:r>
    </w:p>
    <w:p w14:paraId="43E4FA63" w14:textId="77777777" w:rsidR="00BD4ABD" w:rsidRPr="00BD4ABD" w:rsidRDefault="00BD4ABD" w:rsidP="00BD4ABD">
      <w:pPr>
        <w:spacing w:after="0" w:line="240" w:lineRule="auto"/>
        <w:rPr>
          <w:rFonts w:cstheme="minorHAnsi"/>
          <w:bCs/>
        </w:rPr>
      </w:pPr>
      <w:r w:rsidRPr="00BD4ABD">
        <w:rPr>
          <w:rFonts w:cstheme="minorHAnsi"/>
          <w:bCs/>
        </w:rPr>
        <w:t xml:space="preserve">End 2:25 </w:t>
      </w:r>
    </w:p>
    <w:p w14:paraId="4266772A" w14:textId="77777777" w:rsidR="00BD4ABD" w:rsidRPr="00BD4ABD" w:rsidRDefault="00BD4ABD" w:rsidP="00BD4ABD">
      <w:pPr>
        <w:spacing w:after="0" w:line="240" w:lineRule="auto"/>
        <w:rPr>
          <w:rFonts w:cstheme="minorHAnsi"/>
          <w:bCs/>
        </w:rPr>
      </w:pPr>
    </w:p>
    <w:p w14:paraId="6FF65FDF" w14:textId="52A933DF" w:rsidR="00BD4ABD" w:rsidRPr="00BD4ABD" w:rsidRDefault="00BD4ABD" w:rsidP="00BD4ABD">
      <w:pPr>
        <w:spacing w:after="0" w:line="240" w:lineRule="auto"/>
        <w:rPr>
          <w:rFonts w:cstheme="minorHAnsi"/>
          <w:bCs/>
        </w:rPr>
      </w:pPr>
      <w:r w:rsidRPr="002A40AE">
        <w:rPr>
          <w:rFonts w:cstheme="minorHAnsi"/>
          <w:bCs/>
        </w:rPr>
        <w:t>Council President</w:t>
      </w:r>
      <w:r w:rsidRPr="00BD4ABD">
        <w:rPr>
          <w:rFonts w:cstheme="minorHAnsi"/>
          <w:bCs/>
        </w:rPr>
        <w:t xml:space="preserve"> Dave Holland </w:t>
      </w:r>
      <w:r w:rsidRPr="002A40AE">
        <w:rPr>
          <w:rFonts w:cstheme="minorHAnsi"/>
          <w:bCs/>
        </w:rPr>
        <w:t>called the</w:t>
      </w:r>
      <w:r w:rsidRPr="00BD4ABD">
        <w:rPr>
          <w:rFonts w:cstheme="minorHAnsi"/>
          <w:bCs/>
        </w:rPr>
        <w:t xml:space="preserve"> May 10</w:t>
      </w:r>
      <w:r w:rsidRPr="00BD4ABD">
        <w:rPr>
          <w:rFonts w:cstheme="minorHAnsi"/>
          <w:bCs/>
          <w:vertAlign w:val="superscript"/>
        </w:rPr>
        <w:t>th</w:t>
      </w:r>
      <w:r w:rsidRPr="00BD4ABD">
        <w:rPr>
          <w:rFonts w:cstheme="minorHAnsi"/>
          <w:bCs/>
        </w:rPr>
        <w:t xml:space="preserve"> regular city council meeting</w:t>
      </w:r>
      <w:r w:rsidRPr="002A40AE">
        <w:rPr>
          <w:rFonts w:cstheme="minorHAnsi"/>
          <w:bCs/>
        </w:rPr>
        <w:t xml:space="preserve"> to order at </w:t>
      </w:r>
      <w:r w:rsidR="00BA4150">
        <w:rPr>
          <w:rFonts w:cstheme="minorHAnsi"/>
          <w:bCs/>
        </w:rPr>
        <w:t xml:space="preserve">6:04 </w:t>
      </w:r>
      <w:r w:rsidRPr="002A40AE">
        <w:rPr>
          <w:rFonts w:cstheme="minorHAnsi"/>
          <w:bCs/>
        </w:rPr>
        <w:t>pm</w:t>
      </w:r>
    </w:p>
    <w:p w14:paraId="59C8D124" w14:textId="77777777" w:rsidR="00BD4ABD" w:rsidRPr="00BD4ABD" w:rsidRDefault="00BD4ABD" w:rsidP="00BD4ABD">
      <w:pPr>
        <w:spacing w:after="0" w:line="240" w:lineRule="auto"/>
        <w:rPr>
          <w:rFonts w:cstheme="minorHAnsi"/>
          <w:bCs/>
        </w:rPr>
      </w:pPr>
    </w:p>
    <w:p w14:paraId="080C37E9" w14:textId="77777777" w:rsidR="00BD4ABD" w:rsidRPr="00BD4ABD" w:rsidRDefault="00BD4ABD" w:rsidP="00BD4ABD">
      <w:pPr>
        <w:spacing w:after="0" w:line="240" w:lineRule="auto"/>
        <w:rPr>
          <w:rFonts w:cstheme="minorHAnsi"/>
          <w:bCs/>
        </w:rPr>
      </w:pPr>
      <w:r w:rsidRPr="00BD4ABD">
        <w:rPr>
          <w:rFonts w:cstheme="minorHAnsi"/>
          <w:bCs/>
        </w:rPr>
        <w:t xml:space="preserve">Noted: </w:t>
      </w:r>
    </w:p>
    <w:p w14:paraId="57C9935A" w14:textId="77777777" w:rsidR="00BD4ABD" w:rsidRPr="00BD4ABD" w:rsidRDefault="00BD4ABD" w:rsidP="00281B81">
      <w:pPr>
        <w:spacing w:after="0" w:line="240" w:lineRule="auto"/>
        <w:ind w:left="720"/>
        <w:rPr>
          <w:rFonts w:cstheme="minorHAnsi"/>
          <w:bCs/>
        </w:rPr>
      </w:pPr>
      <w:r w:rsidRPr="00BD4ABD">
        <w:rPr>
          <w:rFonts w:cstheme="minorHAnsi"/>
          <w:bCs/>
        </w:rPr>
        <w:t xml:space="preserve">Greg Haberly Councilor, resigned </w:t>
      </w:r>
    </w:p>
    <w:p w14:paraId="6B26B5E4" w14:textId="484EFE42" w:rsidR="00BD4ABD" w:rsidRPr="00BD4ABD" w:rsidRDefault="00BD4ABD" w:rsidP="00281B81">
      <w:pPr>
        <w:spacing w:after="0" w:line="240" w:lineRule="auto"/>
        <w:ind w:left="720"/>
        <w:rPr>
          <w:rFonts w:cstheme="minorHAnsi"/>
          <w:bCs/>
        </w:rPr>
      </w:pPr>
      <w:r w:rsidRPr="00BD4ABD">
        <w:rPr>
          <w:rFonts w:cstheme="minorHAnsi"/>
          <w:bCs/>
        </w:rPr>
        <w:t>Chris Labhart, Councilor</w:t>
      </w:r>
      <w:r w:rsidRPr="002A40AE">
        <w:rPr>
          <w:rFonts w:cstheme="minorHAnsi"/>
          <w:bCs/>
        </w:rPr>
        <w:t xml:space="preserve"> </w:t>
      </w:r>
      <w:r w:rsidRPr="00BD4ABD">
        <w:rPr>
          <w:rFonts w:cstheme="minorHAnsi"/>
          <w:bCs/>
        </w:rPr>
        <w:t>– by phone</w:t>
      </w:r>
    </w:p>
    <w:p w14:paraId="41955382" w14:textId="43B12876" w:rsidR="009E0B0F" w:rsidRPr="002A40AE" w:rsidRDefault="009E0B0F" w:rsidP="009D640D">
      <w:pPr>
        <w:spacing w:after="0" w:line="240" w:lineRule="auto"/>
        <w:rPr>
          <w:rFonts w:cstheme="minorHAnsi"/>
        </w:rPr>
      </w:pPr>
    </w:p>
    <w:p w14:paraId="18B1733A" w14:textId="77777777" w:rsidR="009E0B0F" w:rsidRPr="002A40AE" w:rsidRDefault="009E0B0F" w:rsidP="009D640D">
      <w:pPr>
        <w:spacing w:after="0" w:line="240" w:lineRule="auto"/>
        <w:rPr>
          <w:rFonts w:cstheme="minorHAnsi"/>
          <w:b/>
          <w:u w:val="single"/>
        </w:rPr>
      </w:pPr>
    </w:p>
    <w:p w14:paraId="6A9E391B" w14:textId="77777777" w:rsidR="009E0B0F" w:rsidRPr="002A40AE" w:rsidRDefault="009E0B0F" w:rsidP="009D640D">
      <w:pPr>
        <w:spacing w:after="0" w:line="240" w:lineRule="auto"/>
        <w:rPr>
          <w:rFonts w:cstheme="minorHAnsi"/>
          <w:b/>
          <w:u w:val="single"/>
        </w:rPr>
      </w:pPr>
      <w:r w:rsidRPr="002A40AE">
        <w:rPr>
          <w:rFonts w:cstheme="minorHAnsi"/>
          <w:b/>
          <w:u w:val="single"/>
        </w:rPr>
        <w:t>Agenda Item No. 2—</w:t>
      </w:r>
      <w:r w:rsidRPr="002A40AE">
        <w:rPr>
          <w:rFonts w:cstheme="minorHAnsi"/>
        </w:rPr>
        <w:t xml:space="preserve"> </w:t>
      </w:r>
      <w:r w:rsidRPr="002A40AE">
        <w:rPr>
          <w:rFonts w:cstheme="minorHAnsi"/>
          <w:b/>
          <w:u w:val="single"/>
        </w:rPr>
        <w:t>APPEARANCE OF INTERESTED CITIZENS.</w:t>
      </w:r>
    </w:p>
    <w:p w14:paraId="5301B41F" w14:textId="77777777" w:rsidR="009E0B0F" w:rsidRPr="002A40AE" w:rsidRDefault="009E0B0F" w:rsidP="009D640D">
      <w:pPr>
        <w:spacing w:after="0" w:line="240" w:lineRule="auto"/>
        <w:rPr>
          <w:rFonts w:cstheme="minorHAnsi"/>
        </w:rPr>
      </w:pPr>
    </w:p>
    <w:p w14:paraId="6ACFCD90" w14:textId="77777777" w:rsidR="00BD4ABD" w:rsidRPr="00BD4ABD" w:rsidRDefault="00BD4ABD" w:rsidP="00BD4ABD">
      <w:pPr>
        <w:spacing w:after="0" w:line="240" w:lineRule="auto"/>
        <w:rPr>
          <w:rFonts w:cstheme="minorHAnsi"/>
          <w:bCs/>
        </w:rPr>
      </w:pPr>
      <w:r w:rsidRPr="00BD4ABD">
        <w:rPr>
          <w:rFonts w:cstheme="minorHAnsi"/>
          <w:bCs/>
        </w:rPr>
        <w:t xml:space="preserve">Start 2:50 </w:t>
      </w:r>
    </w:p>
    <w:p w14:paraId="410DED72" w14:textId="77777777" w:rsidR="00BD4ABD" w:rsidRPr="00BD4ABD" w:rsidRDefault="00BD4ABD" w:rsidP="00BD4ABD">
      <w:pPr>
        <w:spacing w:after="0" w:line="240" w:lineRule="auto"/>
        <w:rPr>
          <w:rFonts w:cstheme="minorHAnsi"/>
          <w:bCs/>
        </w:rPr>
      </w:pPr>
      <w:r w:rsidRPr="00BD4ABD">
        <w:rPr>
          <w:rFonts w:cstheme="minorHAnsi"/>
          <w:bCs/>
        </w:rPr>
        <w:lastRenderedPageBreak/>
        <w:t xml:space="preserve">End 3:40 </w:t>
      </w:r>
    </w:p>
    <w:p w14:paraId="4E5B0A0D" w14:textId="77777777" w:rsidR="00BD4ABD" w:rsidRPr="00BD4ABD" w:rsidRDefault="00BD4ABD" w:rsidP="00BD4ABD">
      <w:pPr>
        <w:spacing w:after="0" w:line="240" w:lineRule="auto"/>
        <w:rPr>
          <w:rFonts w:cstheme="minorHAnsi"/>
          <w:bCs/>
        </w:rPr>
      </w:pPr>
    </w:p>
    <w:p w14:paraId="7734C758" w14:textId="3CDA7C1F" w:rsidR="002A40AE" w:rsidRDefault="00BD4ABD" w:rsidP="00BD4ABD">
      <w:pPr>
        <w:spacing w:after="0" w:line="240" w:lineRule="auto"/>
        <w:rPr>
          <w:rFonts w:cstheme="minorHAnsi"/>
          <w:bCs/>
        </w:rPr>
      </w:pPr>
      <w:r w:rsidRPr="002A40AE">
        <w:rPr>
          <w:rFonts w:cstheme="minorHAnsi"/>
          <w:bCs/>
        </w:rPr>
        <w:t>Council President Holland invited members of the public to discuss items not on the Agenda</w:t>
      </w:r>
      <w:r w:rsidR="002A40AE">
        <w:rPr>
          <w:rFonts w:cstheme="minorHAnsi"/>
          <w:bCs/>
        </w:rPr>
        <w:t>:</w:t>
      </w:r>
    </w:p>
    <w:p w14:paraId="24D87DC4" w14:textId="77777777" w:rsidR="002A40AE" w:rsidRPr="002A40AE" w:rsidRDefault="002A40AE" w:rsidP="00BD4ABD">
      <w:pPr>
        <w:spacing w:after="0" w:line="240" w:lineRule="auto"/>
        <w:rPr>
          <w:rFonts w:cstheme="minorHAnsi"/>
          <w:bCs/>
        </w:rPr>
      </w:pPr>
    </w:p>
    <w:p w14:paraId="159D742F" w14:textId="205D8D24" w:rsidR="00BD4ABD" w:rsidRPr="00BD4ABD" w:rsidRDefault="00BD4ABD" w:rsidP="00BD4ABD">
      <w:pPr>
        <w:spacing w:after="0" w:line="240" w:lineRule="auto"/>
        <w:ind w:left="720"/>
        <w:rPr>
          <w:rFonts w:cstheme="minorHAnsi"/>
          <w:bCs/>
        </w:rPr>
      </w:pPr>
      <w:r w:rsidRPr="00BD4ABD">
        <w:rPr>
          <w:rFonts w:cstheme="minorHAnsi"/>
          <w:bCs/>
        </w:rPr>
        <w:t xml:space="preserve">Liz Aleman – Commenting on the Pool and City Governance. </w:t>
      </w:r>
      <w:r w:rsidRPr="002A40AE">
        <w:rPr>
          <w:rFonts w:cstheme="minorHAnsi"/>
          <w:bCs/>
        </w:rPr>
        <w:t xml:space="preserve">Her comments were schedule for </w:t>
      </w:r>
      <w:r w:rsidRPr="00BD4ABD">
        <w:rPr>
          <w:rFonts w:cstheme="minorHAnsi"/>
          <w:bCs/>
        </w:rPr>
        <w:t xml:space="preserve">Item 15 - City of John Day - 2022 FFC (Aquatic Center Financing) - updated Schedule (05.03.2022). </w:t>
      </w:r>
      <w:r w:rsidRPr="002A40AE">
        <w:rPr>
          <w:rFonts w:cstheme="minorHAnsi"/>
          <w:bCs/>
        </w:rPr>
        <w:t>Aleman</w:t>
      </w:r>
      <w:r w:rsidRPr="00BD4ABD">
        <w:rPr>
          <w:rFonts w:cstheme="minorHAnsi"/>
          <w:bCs/>
        </w:rPr>
        <w:t xml:space="preserve"> </w:t>
      </w:r>
      <w:r w:rsidRPr="002A40AE">
        <w:rPr>
          <w:rFonts w:cstheme="minorHAnsi"/>
          <w:bCs/>
        </w:rPr>
        <w:t xml:space="preserve">had </w:t>
      </w:r>
      <w:r w:rsidRPr="00BD4ABD">
        <w:rPr>
          <w:rFonts w:cstheme="minorHAnsi"/>
          <w:bCs/>
        </w:rPr>
        <w:t xml:space="preserve">disconnected from </w:t>
      </w:r>
      <w:r w:rsidRPr="002A40AE">
        <w:rPr>
          <w:rFonts w:cstheme="minorHAnsi"/>
          <w:bCs/>
        </w:rPr>
        <w:t xml:space="preserve">the </w:t>
      </w:r>
      <w:r w:rsidRPr="00BD4ABD">
        <w:rPr>
          <w:rFonts w:cstheme="minorHAnsi"/>
          <w:bCs/>
        </w:rPr>
        <w:t>call by that agenda item</w:t>
      </w:r>
      <w:r w:rsidR="002A40AE">
        <w:rPr>
          <w:rFonts w:cstheme="minorHAnsi"/>
          <w:bCs/>
        </w:rPr>
        <w:t>.</w:t>
      </w:r>
    </w:p>
    <w:p w14:paraId="46A22A09" w14:textId="77777777" w:rsidR="009E0B0F" w:rsidRPr="002A40AE" w:rsidRDefault="009E0B0F" w:rsidP="00C37059">
      <w:pPr>
        <w:spacing w:after="0" w:line="240" w:lineRule="auto"/>
        <w:rPr>
          <w:rFonts w:cstheme="minorHAnsi"/>
          <w:b/>
          <w:u w:val="single"/>
        </w:rPr>
      </w:pPr>
    </w:p>
    <w:p w14:paraId="563375C8" w14:textId="77777777" w:rsidR="009E0B0F" w:rsidRPr="002A40AE" w:rsidRDefault="009E0B0F" w:rsidP="00C37059">
      <w:pPr>
        <w:spacing w:after="0" w:line="240" w:lineRule="auto"/>
        <w:rPr>
          <w:rFonts w:cstheme="minorHAnsi"/>
          <w:b/>
          <w:u w:val="single"/>
        </w:rPr>
      </w:pPr>
      <w:r w:rsidRPr="002A40AE">
        <w:rPr>
          <w:rFonts w:cstheme="minorHAnsi"/>
          <w:b/>
          <w:u w:val="single"/>
        </w:rPr>
        <w:t>Agenda Item No. 3- APPROVAL OF PRIOR MINUTES-</w:t>
      </w:r>
    </w:p>
    <w:p w14:paraId="419CC0E1" w14:textId="7F8F4E43" w:rsidR="00A80714" w:rsidRPr="002A40AE" w:rsidRDefault="00A80714" w:rsidP="00C37059">
      <w:pPr>
        <w:spacing w:after="0" w:line="240" w:lineRule="auto"/>
        <w:rPr>
          <w:rFonts w:cstheme="minorHAnsi"/>
          <w:bCs/>
          <w:i/>
        </w:rPr>
      </w:pPr>
    </w:p>
    <w:p w14:paraId="37BA688F" w14:textId="32D929B8" w:rsidR="00BD4ABD" w:rsidRPr="002A40AE" w:rsidRDefault="00BD4ABD" w:rsidP="00C37059">
      <w:pPr>
        <w:spacing w:after="0" w:line="240" w:lineRule="auto"/>
        <w:rPr>
          <w:rFonts w:cstheme="minorHAnsi"/>
          <w:bCs/>
          <w:i/>
        </w:rPr>
      </w:pPr>
      <w:r w:rsidRPr="002A40AE">
        <w:rPr>
          <w:rFonts w:cstheme="minorHAnsi"/>
          <w:bCs/>
          <w:i/>
        </w:rPr>
        <w:t xml:space="preserve">None. </w:t>
      </w:r>
    </w:p>
    <w:p w14:paraId="258BCEF5" w14:textId="77777777" w:rsidR="00BD4ABD" w:rsidRPr="002A40AE" w:rsidRDefault="00BD4ABD" w:rsidP="00C37059">
      <w:pPr>
        <w:spacing w:after="0" w:line="240" w:lineRule="auto"/>
        <w:rPr>
          <w:rFonts w:cstheme="minorHAnsi"/>
        </w:rPr>
      </w:pPr>
    </w:p>
    <w:p w14:paraId="35A04A16" w14:textId="36E9E8CE" w:rsidR="009E0B0F" w:rsidRPr="002A40AE" w:rsidRDefault="009E0B0F" w:rsidP="00C37059">
      <w:pPr>
        <w:spacing w:after="0" w:line="240" w:lineRule="auto"/>
        <w:rPr>
          <w:rFonts w:cstheme="minorHAnsi"/>
          <w:b/>
          <w:u w:val="single"/>
        </w:rPr>
      </w:pPr>
      <w:r w:rsidRPr="002A40AE">
        <w:rPr>
          <w:rFonts w:cstheme="minorHAnsi"/>
          <w:b/>
          <w:u w:val="single"/>
        </w:rPr>
        <w:t>Agenda Item No. 4- CONSENT AGENDA-</w:t>
      </w:r>
    </w:p>
    <w:p w14:paraId="7C0E2A8B" w14:textId="3BE866C8" w:rsidR="00C37059" w:rsidRPr="002A40AE" w:rsidRDefault="00C37059" w:rsidP="00C37059">
      <w:pPr>
        <w:spacing w:after="0" w:line="240" w:lineRule="auto"/>
        <w:rPr>
          <w:rFonts w:cstheme="minorHAnsi"/>
          <w:bCs/>
        </w:rPr>
      </w:pPr>
    </w:p>
    <w:p w14:paraId="0C60D126" w14:textId="53AE6740" w:rsidR="00BD4ABD" w:rsidRPr="002A40AE" w:rsidRDefault="00BD4ABD" w:rsidP="00BD4ABD">
      <w:pPr>
        <w:spacing w:after="0" w:line="240" w:lineRule="auto"/>
        <w:rPr>
          <w:rFonts w:cstheme="minorHAnsi"/>
          <w:b/>
          <w:bCs/>
        </w:rPr>
      </w:pPr>
      <w:r w:rsidRPr="00BD4ABD">
        <w:rPr>
          <w:rFonts w:cstheme="minorHAnsi"/>
          <w:b/>
          <w:bCs/>
        </w:rPr>
        <w:t>CONSENT AGENDA ITEMS</w:t>
      </w:r>
    </w:p>
    <w:p w14:paraId="17CBBAF3" w14:textId="77777777" w:rsidR="00BD4ABD" w:rsidRPr="00BD4ABD" w:rsidRDefault="00BD4ABD" w:rsidP="00BD4ABD">
      <w:pPr>
        <w:numPr>
          <w:ilvl w:val="0"/>
          <w:numId w:val="6"/>
        </w:numPr>
        <w:spacing w:after="0" w:line="240" w:lineRule="auto"/>
        <w:rPr>
          <w:rFonts w:cstheme="minorHAnsi"/>
        </w:rPr>
      </w:pPr>
      <w:r w:rsidRPr="00BD4ABD">
        <w:rPr>
          <w:rFonts w:cstheme="minorHAnsi"/>
        </w:rPr>
        <w:t>Pit Stop Bids</w:t>
      </w:r>
    </w:p>
    <w:p w14:paraId="7DCFC21B" w14:textId="77777777" w:rsidR="00BD4ABD" w:rsidRPr="00BD4ABD" w:rsidRDefault="00BD4ABD" w:rsidP="00BD4ABD">
      <w:pPr>
        <w:numPr>
          <w:ilvl w:val="0"/>
          <w:numId w:val="6"/>
        </w:numPr>
        <w:spacing w:after="0" w:line="240" w:lineRule="auto"/>
        <w:rPr>
          <w:rFonts w:cstheme="minorHAnsi"/>
        </w:rPr>
      </w:pPr>
      <w:r w:rsidRPr="00BD4ABD">
        <w:rPr>
          <w:rFonts w:cstheme="minorHAnsi"/>
        </w:rPr>
        <w:t>Trail Bids</w:t>
      </w:r>
    </w:p>
    <w:p w14:paraId="2656911A" w14:textId="77777777" w:rsidR="00BD4ABD" w:rsidRPr="00BD4ABD" w:rsidRDefault="00BD4ABD" w:rsidP="00BD4ABD">
      <w:pPr>
        <w:numPr>
          <w:ilvl w:val="0"/>
          <w:numId w:val="6"/>
        </w:numPr>
        <w:spacing w:after="0" w:line="240" w:lineRule="auto"/>
        <w:rPr>
          <w:rFonts w:cstheme="minorHAnsi"/>
        </w:rPr>
      </w:pPr>
      <w:r w:rsidRPr="00BD4ABD">
        <w:rPr>
          <w:rFonts w:cstheme="minorHAnsi"/>
        </w:rPr>
        <w:t>Oregon Pine Bridge Grading &amp; Footings Bids</w:t>
      </w:r>
    </w:p>
    <w:p w14:paraId="64BBE84D" w14:textId="77777777" w:rsidR="00BD4ABD" w:rsidRPr="00BD4ABD" w:rsidRDefault="00BD4ABD" w:rsidP="00BD4ABD">
      <w:pPr>
        <w:spacing w:after="0" w:line="240" w:lineRule="auto"/>
        <w:rPr>
          <w:rFonts w:cstheme="minorHAnsi"/>
          <w:bCs/>
        </w:rPr>
      </w:pPr>
    </w:p>
    <w:p w14:paraId="32D18D5A" w14:textId="77777777" w:rsidR="00BD4ABD" w:rsidRPr="002A40AE" w:rsidRDefault="00BD4ABD" w:rsidP="00C37059">
      <w:pPr>
        <w:spacing w:after="0" w:line="240" w:lineRule="auto"/>
        <w:rPr>
          <w:rFonts w:cstheme="minorHAnsi"/>
          <w:bCs/>
        </w:rPr>
      </w:pPr>
    </w:p>
    <w:p w14:paraId="753C485A" w14:textId="77777777" w:rsidR="00BD4ABD" w:rsidRPr="00BD4ABD" w:rsidRDefault="00BD4ABD" w:rsidP="00BD4ABD">
      <w:pPr>
        <w:spacing w:after="0" w:line="240" w:lineRule="auto"/>
        <w:rPr>
          <w:rFonts w:cstheme="minorHAnsi"/>
          <w:bCs/>
        </w:rPr>
      </w:pPr>
      <w:r w:rsidRPr="00BD4ABD">
        <w:rPr>
          <w:rFonts w:cstheme="minorHAnsi"/>
          <w:bCs/>
        </w:rPr>
        <w:t xml:space="preserve">Start: 3:50 </w:t>
      </w:r>
    </w:p>
    <w:p w14:paraId="24B0A8A5" w14:textId="77777777" w:rsidR="00BD4ABD" w:rsidRPr="00BD4ABD" w:rsidRDefault="00BD4ABD" w:rsidP="00BD4ABD">
      <w:pPr>
        <w:spacing w:after="0" w:line="240" w:lineRule="auto"/>
        <w:rPr>
          <w:rFonts w:cstheme="minorHAnsi"/>
          <w:bCs/>
        </w:rPr>
      </w:pPr>
      <w:r w:rsidRPr="00BD4ABD">
        <w:rPr>
          <w:rFonts w:cstheme="minorHAnsi"/>
          <w:bCs/>
        </w:rPr>
        <w:t>End: 17:15</w:t>
      </w:r>
    </w:p>
    <w:p w14:paraId="284296D6" w14:textId="77777777" w:rsidR="00BD4ABD" w:rsidRPr="00BD4ABD" w:rsidRDefault="00BD4ABD" w:rsidP="00BD4ABD">
      <w:pPr>
        <w:spacing w:after="0" w:line="240" w:lineRule="auto"/>
        <w:rPr>
          <w:rFonts w:cstheme="minorHAnsi"/>
          <w:bCs/>
        </w:rPr>
      </w:pPr>
    </w:p>
    <w:p w14:paraId="1DA161DE" w14:textId="77777777" w:rsidR="00BD4ABD" w:rsidRPr="00BD4ABD" w:rsidRDefault="00BD4ABD" w:rsidP="00BD4ABD">
      <w:pPr>
        <w:spacing w:after="0" w:line="240" w:lineRule="auto"/>
        <w:rPr>
          <w:rFonts w:cstheme="minorHAnsi"/>
          <w:bCs/>
        </w:rPr>
      </w:pPr>
      <w:r w:rsidRPr="00BD4ABD">
        <w:rPr>
          <w:rFonts w:cstheme="minorHAnsi"/>
          <w:bCs/>
        </w:rPr>
        <w:t xml:space="preserve">City Manager Nick Green lays out the bids for the above projects. There were six (6) bidders on three (3) city projects. The lowest bids on each of the schedules were selected. See the attached documents for this meeting for a complete description of each project and the component schedules. </w:t>
      </w:r>
    </w:p>
    <w:p w14:paraId="5334381F" w14:textId="77777777" w:rsidR="00BD4ABD" w:rsidRPr="00BD4ABD" w:rsidRDefault="00BD4ABD" w:rsidP="00BD4ABD">
      <w:pPr>
        <w:spacing w:after="0" w:line="240" w:lineRule="auto"/>
        <w:rPr>
          <w:rFonts w:cstheme="minorHAnsi"/>
          <w:bCs/>
        </w:rPr>
      </w:pPr>
    </w:p>
    <w:p w14:paraId="1559D920" w14:textId="77777777" w:rsidR="00BD4ABD" w:rsidRPr="00BD4ABD" w:rsidRDefault="00BD4ABD" w:rsidP="002A40AE">
      <w:pPr>
        <w:spacing w:after="0" w:line="240" w:lineRule="auto"/>
        <w:ind w:left="720"/>
        <w:rPr>
          <w:rFonts w:cstheme="minorHAnsi"/>
          <w:b/>
          <w:bCs/>
        </w:rPr>
      </w:pPr>
      <w:r w:rsidRPr="00BD4ABD">
        <w:rPr>
          <w:rFonts w:cstheme="minorHAnsi"/>
          <w:b/>
          <w:bCs/>
        </w:rPr>
        <w:t xml:space="preserve">Pit Stop: </w:t>
      </w:r>
    </w:p>
    <w:p w14:paraId="32EB6EA0" w14:textId="77777777" w:rsidR="00BD4ABD" w:rsidRPr="00BD4ABD" w:rsidRDefault="00BD4ABD" w:rsidP="002A40AE">
      <w:pPr>
        <w:spacing w:after="0" w:line="240" w:lineRule="auto"/>
        <w:ind w:left="720"/>
        <w:rPr>
          <w:rFonts w:cstheme="minorHAnsi"/>
          <w:bCs/>
        </w:rPr>
      </w:pPr>
      <w:r w:rsidRPr="00BD4ABD">
        <w:rPr>
          <w:rFonts w:cstheme="minorHAnsi"/>
          <w:bCs/>
        </w:rPr>
        <w:t xml:space="preserve">Schedule A: $47,191 by Hueckman Contracting </w:t>
      </w:r>
    </w:p>
    <w:p w14:paraId="0CFFCD57" w14:textId="77777777" w:rsidR="00BD4ABD" w:rsidRPr="00BD4ABD" w:rsidRDefault="00BD4ABD" w:rsidP="002A40AE">
      <w:pPr>
        <w:spacing w:after="0" w:line="240" w:lineRule="auto"/>
        <w:ind w:left="720"/>
        <w:rPr>
          <w:rFonts w:cstheme="minorHAnsi"/>
          <w:bCs/>
        </w:rPr>
      </w:pPr>
      <w:r w:rsidRPr="00BD4ABD">
        <w:rPr>
          <w:rFonts w:cstheme="minorHAnsi"/>
          <w:bCs/>
        </w:rPr>
        <w:t xml:space="preserve">Schedule B $31,772 by Tidewater Contractors Inc. </w:t>
      </w:r>
    </w:p>
    <w:p w14:paraId="4C753495" w14:textId="77777777" w:rsidR="00BD4ABD" w:rsidRPr="00BD4ABD" w:rsidRDefault="00BD4ABD" w:rsidP="002A40AE">
      <w:pPr>
        <w:spacing w:after="0" w:line="240" w:lineRule="auto"/>
        <w:ind w:left="720"/>
        <w:rPr>
          <w:rFonts w:cstheme="minorHAnsi"/>
          <w:bCs/>
        </w:rPr>
      </w:pPr>
      <w:r w:rsidRPr="00BD4ABD">
        <w:rPr>
          <w:rFonts w:cstheme="minorHAnsi"/>
          <w:bCs/>
        </w:rPr>
        <w:t xml:space="preserve">Schedule C: 38,075 by Tidewater Contractors Inc. </w:t>
      </w:r>
    </w:p>
    <w:p w14:paraId="476F17E3" w14:textId="77777777" w:rsidR="00BD4ABD" w:rsidRPr="00BD4ABD" w:rsidRDefault="00BD4ABD" w:rsidP="002A40AE">
      <w:pPr>
        <w:spacing w:after="0" w:line="240" w:lineRule="auto"/>
        <w:ind w:left="720"/>
        <w:rPr>
          <w:rFonts w:cstheme="minorHAnsi"/>
          <w:bCs/>
        </w:rPr>
      </w:pPr>
    </w:p>
    <w:p w14:paraId="0BF43E8D" w14:textId="77777777" w:rsidR="00BD4ABD" w:rsidRPr="00BD4ABD" w:rsidRDefault="00BD4ABD" w:rsidP="002A40AE">
      <w:pPr>
        <w:spacing w:after="0" w:line="240" w:lineRule="auto"/>
        <w:ind w:left="720"/>
        <w:rPr>
          <w:rFonts w:cstheme="minorHAnsi"/>
          <w:b/>
          <w:bCs/>
        </w:rPr>
      </w:pPr>
      <w:r w:rsidRPr="00BD4ABD">
        <w:rPr>
          <w:rFonts w:cstheme="minorHAnsi"/>
          <w:b/>
          <w:bCs/>
        </w:rPr>
        <w:t>Oregon Pine Bridge Grading &amp; Footings Bids</w:t>
      </w:r>
    </w:p>
    <w:p w14:paraId="34106DF5" w14:textId="77777777" w:rsidR="00BD4ABD" w:rsidRPr="00BD4ABD" w:rsidRDefault="00BD4ABD" w:rsidP="002A40AE">
      <w:pPr>
        <w:spacing w:after="0" w:line="240" w:lineRule="auto"/>
        <w:ind w:left="720"/>
        <w:rPr>
          <w:rFonts w:cstheme="minorHAnsi"/>
          <w:bCs/>
        </w:rPr>
      </w:pPr>
      <w:r w:rsidRPr="00BD4ABD">
        <w:rPr>
          <w:rFonts w:cstheme="minorHAnsi"/>
          <w:bCs/>
        </w:rPr>
        <w:t>Total Project: $17,930.32 by Iron Triangle LLC</w:t>
      </w:r>
    </w:p>
    <w:p w14:paraId="75571576" w14:textId="77777777" w:rsidR="00BD4ABD" w:rsidRPr="00BD4ABD" w:rsidRDefault="00BD4ABD" w:rsidP="002A40AE">
      <w:pPr>
        <w:spacing w:after="0" w:line="240" w:lineRule="auto"/>
        <w:ind w:left="720"/>
        <w:rPr>
          <w:rFonts w:cstheme="minorHAnsi"/>
          <w:bCs/>
        </w:rPr>
      </w:pPr>
    </w:p>
    <w:p w14:paraId="28DF3852" w14:textId="77777777" w:rsidR="00BD4ABD" w:rsidRPr="00BD4ABD" w:rsidRDefault="00BD4ABD" w:rsidP="002A40AE">
      <w:pPr>
        <w:spacing w:after="0" w:line="240" w:lineRule="auto"/>
        <w:ind w:left="720"/>
        <w:rPr>
          <w:rFonts w:cstheme="minorHAnsi"/>
          <w:b/>
          <w:bCs/>
        </w:rPr>
      </w:pPr>
      <w:r w:rsidRPr="00BD4ABD">
        <w:rPr>
          <w:rFonts w:cstheme="minorHAnsi"/>
          <w:b/>
          <w:bCs/>
        </w:rPr>
        <w:t xml:space="preserve">Trail Bids </w:t>
      </w:r>
    </w:p>
    <w:p w14:paraId="16805D5C" w14:textId="77777777" w:rsidR="00BD4ABD" w:rsidRPr="00BD4ABD" w:rsidRDefault="00BD4ABD" w:rsidP="002A40AE">
      <w:pPr>
        <w:spacing w:after="0" w:line="240" w:lineRule="auto"/>
        <w:ind w:left="720"/>
        <w:rPr>
          <w:rFonts w:cstheme="minorHAnsi"/>
          <w:bCs/>
        </w:rPr>
      </w:pPr>
      <w:r w:rsidRPr="00BD4ABD">
        <w:rPr>
          <w:rFonts w:cstheme="minorHAnsi"/>
          <w:bCs/>
        </w:rPr>
        <w:t xml:space="preserve">Total Project $87,785 by Tidewater Contractors Inc. </w:t>
      </w:r>
    </w:p>
    <w:p w14:paraId="558A5568" w14:textId="77777777" w:rsidR="00BD4ABD" w:rsidRPr="00BD4ABD" w:rsidRDefault="00BD4ABD" w:rsidP="00BD4ABD">
      <w:pPr>
        <w:spacing w:after="0" w:line="240" w:lineRule="auto"/>
        <w:rPr>
          <w:rFonts w:cstheme="minorHAnsi"/>
          <w:bCs/>
        </w:rPr>
      </w:pPr>
    </w:p>
    <w:p w14:paraId="36FB5F75" w14:textId="77777777" w:rsidR="00BD4ABD" w:rsidRPr="00BD4ABD" w:rsidRDefault="00BD4ABD" w:rsidP="00BD4ABD">
      <w:pPr>
        <w:spacing w:after="0" w:line="240" w:lineRule="auto"/>
        <w:rPr>
          <w:rFonts w:cstheme="minorHAnsi"/>
          <w:bCs/>
        </w:rPr>
      </w:pPr>
      <w:r w:rsidRPr="00BD4ABD">
        <w:rPr>
          <w:rFonts w:cstheme="minorHAnsi"/>
          <w:bCs/>
        </w:rPr>
        <w:t>City Manager Green states that the City must award the lowed bid for projects between $10,000 and $150,000 (intermediate cost classification). Passing this motion authorizes the City Manager to award the contracts to the lowest bidder.</w:t>
      </w:r>
    </w:p>
    <w:p w14:paraId="6489DBD3" w14:textId="77777777" w:rsidR="00BD4ABD" w:rsidRPr="00BD4ABD" w:rsidRDefault="00BD4ABD" w:rsidP="00BD4ABD">
      <w:pPr>
        <w:spacing w:after="0" w:line="240" w:lineRule="auto"/>
        <w:rPr>
          <w:rFonts w:cstheme="minorHAnsi"/>
          <w:bCs/>
        </w:rPr>
      </w:pPr>
    </w:p>
    <w:p w14:paraId="17C32311" w14:textId="77777777" w:rsidR="00BD4ABD" w:rsidRPr="00BD4ABD" w:rsidRDefault="00BD4ABD" w:rsidP="002A40AE">
      <w:pPr>
        <w:spacing w:after="0" w:line="240" w:lineRule="auto"/>
        <w:ind w:left="720"/>
        <w:rPr>
          <w:rFonts w:cstheme="minorHAnsi"/>
          <w:b/>
        </w:rPr>
      </w:pPr>
      <w:r w:rsidRPr="00BD4ABD">
        <w:rPr>
          <w:rFonts w:cstheme="minorHAnsi"/>
          <w:b/>
        </w:rPr>
        <w:t xml:space="preserve">Councilor Heather Rookstool made a motion to approve the consent agenda, as submitted. </w:t>
      </w:r>
    </w:p>
    <w:p w14:paraId="34250EDB" w14:textId="77777777" w:rsidR="00BD4ABD" w:rsidRPr="00BD4ABD" w:rsidRDefault="00BD4ABD" w:rsidP="002A40AE">
      <w:pPr>
        <w:spacing w:after="0" w:line="240" w:lineRule="auto"/>
        <w:ind w:left="720"/>
        <w:rPr>
          <w:rFonts w:cstheme="minorHAnsi"/>
          <w:b/>
        </w:rPr>
      </w:pPr>
      <w:r w:rsidRPr="00BD4ABD">
        <w:rPr>
          <w:rFonts w:cstheme="minorHAnsi"/>
          <w:b/>
        </w:rPr>
        <w:tab/>
        <w:t>Seconded by Councilor Shannon Adair</w:t>
      </w:r>
    </w:p>
    <w:p w14:paraId="0CB7AC92" w14:textId="77777777" w:rsidR="00BD4ABD" w:rsidRPr="00BD4ABD" w:rsidRDefault="00BD4ABD" w:rsidP="002A40AE">
      <w:pPr>
        <w:spacing w:after="0" w:line="240" w:lineRule="auto"/>
        <w:ind w:left="720"/>
        <w:rPr>
          <w:rFonts w:cstheme="minorHAnsi"/>
          <w:b/>
        </w:rPr>
      </w:pPr>
      <w:r w:rsidRPr="00BD4ABD">
        <w:rPr>
          <w:rFonts w:cstheme="minorHAnsi"/>
          <w:b/>
        </w:rPr>
        <w:tab/>
        <w:t xml:space="preserve">Passes: Unanimous </w:t>
      </w:r>
    </w:p>
    <w:p w14:paraId="2ED3D9B9" w14:textId="77777777" w:rsidR="00C37059" w:rsidRPr="002A40AE" w:rsidRDefault="00C37059" w:rsidP="00C37059">
      <w:pPr>
        <w:spacing w:after="0" w:line="240" w:lineRule="auto"/>
        <w:rPr>
          <w:rFonts w:cstheme="minorHAnsi"/>
          <w:bCs/>
        </w:rPr>
      </w:pPr>
    </w:p>
    <w:p w14:paraId="0F25DD2F" w14:textId="77777777" w:rsidR="00C37059" w:rsidRPr="002A40AE" w:rsidRDefault="00C37059" w:rsidP="00C37059">
      <w:pPr>
        <w:spacing w:after="0" w:line="240" w:lineRule="auto"/>
        <w:rPr>
          <w:rFonts w:cstheme="minorHAnsi"/>
          <w:b/>
          <w:u w:val="single"/>
        </w:rPr>
      </w:pPr>
    </w:p>
    <w:p w14:paraId="50EB7985" w14:textId="4DB4DAA4" w:rsidR="00BD4ABD" w:rsidRPr="002A40AE" w:rsidRDefault="00BD4ABD" w:rsidP="00BD4ABD">
      <w:pPr>
        <w:spacing w:after="0" w:line="240" w:lineRule="auto"/>
        <w:rPr>
          <w:rFonts w:cstheme="minorHAnsi"/>
          <w:b/>
          <w:u w:val="single"/>
        </w:rPr>
      </w:pPr>
      <w:r w:rsidRPr="002A40AE">
        <w:rPr>
          <w:rFonts w:cstheme="minorHAnsi"/>
          <w:b/>
          <w:u w:val="single"/>
        </w:rPr>
        <w:lastRenderedPageBreak/>
        <w:t xml:space="preserve">Action Item No. 5 - </w:t>
      </w:r>
      <w:r w:rsidRPr="00BD4ABD">
        <w:rPr>
          <w:rFonts w:cstheme="minorHAnsi"/>
          <w:b/>
          <w:u w:val="single"/>
        </w:rPr>
        <w:t>RESOLUTION NO. 22-884-05, A RESOLUTION OF THE CITY APPROVING THE SALE OF CERTAIN REAL PROPERTY LOCATED IN CITY</w:t>
      </w:r>
    </w:p>
    <w:p w14:paraId="2E34A08B" w14:textId="77777777" w:rsidR="00BD4ABD" w:rsidRPr="00BD4ABD" w:rsidRDefault="00BD4ABD" w:rsidP="00BD4ABD">
      <w:pPr>
        <w:spacing w:after="0" w:line="240" w:lineRule="auto"/>
        <w:rPr>
          <w:rFonts w:cstheme="minorHAnsi"/>
          <w:b/>
          <w:bCs/>
          <w:u w:val="single"/>
        </w:rPr>
      </w:pPr>
    </w:p>
    <w:p w14:paraId="471F6FB9" w14:textId="77777777" w:rsidR="00BF3A95" w:rsidRPr="00BF3A95" w:rsidRDefault="00BF3A95" w:rsidP="00BF3A95">
      <w:pPr>
        <w:spacing w:after="0" w:line="240" w:lineRule="auto"/>
        <w:rPr>
          <w:rFonts w:cstheme="minorHAnsi"/>
          <w:bCs/>
        </w:rPr>
      </w:pPr>
      <w:r w:rsidRPr="00BF3A95">
        <w:rPr>
          <w:rFonts w:cstheme="minorHAnsi"/>
          <w:bCs/>
        </w:rPr>
        <w:t>Start 17:18</w:t>
      </w:r>
    </w:p>
    <w:p w14:paraId="1C0DE11A" w14:textId="77777777" w:rsidR="00BF3A95" w:rsidRPr="00BF3A95" w:rsidRDefault="00BF3A95" w:rsidP="00BF3A95">
      <w:pPr>
        <w:spacing w:after="0" w:line="240" w:lineRule="auto"/>
        <w:rPr>
          <w:rFonts w:cstheme="minorHAnsi"/>
          <w:bCs/>
        </w:rPr>
      </w:pPr>
      <w:r w:rsidRPr="00BF3A95">
        <w:rPr>
          <w:rFonts w:cstheme="minorHAnsi"/>
          <w:bCs/>
        </w:rPr>
        <w:t xml:space="preserve">End 19:12 </w:t>
      </w:r>
    </w:p>
    <w:p w14:paraId="5B817491" w14:textId="77777777" w:rsidR="00BF3A95" w:rsidRPr="00BF3A95" w:rsidRDefault="00BF3A95" w:rsidP="00BF3A95">
      <w:pPr>
        <w:spacing w:after="0" w:line="240" w:lineRule="auto"/>
        <w:rPr>
          <w:rFonts w:cstheme="minorHAnsi"/>
          <w:bCs/>
        </w:rPr>
      </w:pPr>
    </w:p>
    <w:p w14:paraId="1061BB84" w14:textId="77777777" w:rsidR="00BF3A95" w:rsidRPr="00BF3A95" w:rsidRDefault="00BF3A95" w:rsidP="00BF3A95">
      <w:pPr>
        <w:spacing w:after="0" w:line="240" w:lineRule="auto"/>
        <w:rPr>
          <w:rFonts w:cstheme="minorHAnsi"/>
          <w:bCs/>
        </w:rPr>
      </w:pPr>
      <w:r w:rsidRPr="00BF3A95">
        <w:rPr>
          <w:rFonts w:cstheme="minorHAnsi"/>
          <w:bCs/>
        </w:rPr>
        <w:t xml:space="preserve">City Manager Green summarizes the lands, project, and related easements. Green states that the resolution finalizes the exchange of property from the City’s perspective. Ashley Armichardy is asked to speak for the Grant County Library Foundation. Armichardy answered questions from Council, outlining the current status of the project and stated there are positive indications of support with stakeholders. </w:t>
      </w:r>
    </w:p>
    <w:p w14:paraId="39174A50" w14:textId="77777777" w:rsidR="00BF3A95" w:rsidRPr="002A40AE" w:rsidRDefault="00BF3A95" w:rsidP="00BF3A95">
      <w:pPr>
        <w:spacing w:after="0" w:line="240" w:lineRule="auto"/>
        <w:rPr>
          <w:rFonts w:cstheme="minorHAnsi"/>
          <w:bCs/>
        </w:rPr>
      </w:pPr>
    </w:p>
    <w:p w14:paraId="10636C75" w14:textId="4D39AFBA" w:rsidR="00BF3A95" w:rsidRPr="00BF3A95" w:rsidRDefault="00BF3A95" w:rsidP="002A40AE">
      <w:pPr>
        <w:spacing w:after="0" w:line="240" w:lineRule="auto"/>
        <w:ind w:left="720"/>
        <w:rPr>
          <w:rFonts w:cstheme="minorHAnsi"/>
          <w:b/>
          <w:i/>
          <w:iCs/>
        </w:rPr>
      </w:pPr>
      <w:r w:rsidRPr="00BF3A95">
        <w:rPr>
          <w:rFonts w:cstheme="minorHAnsi"/>
          <w:b/>
        </w:rPr>
        <w:t xml:space="preserve">Councilor Elliot Sky made a resolution to approve </w:t>
      </w:r>
      <w:r w:rsidRPr="00BF3A95">
        <w:rPr>
          <w:rFonts w:cstheme="minorHAnsi"/>
          <w:b/>
          <w:u w:val="single"/>
        </w:rPr>
        <w:t>Resolution No. 22-884-05, A Resolution Of The City Approving The Sale Of Certain Real Property Located In City</w:t>
      </w:r>
    </w:p>
    <w:p w14:paraId="51446C24" w14:textId="77777777" w:rsidR="00BF3A95" w:rsidRPr="00BF3A95" w:rsidRDefault="00BF3A95" w:rsidP="002A40AE">
      <w:pPr>
        <w:spacing w:after="0" w:line="240" w:lineRule="auto"/>
        <w:ind w:left="720"/>
        <w:rPr>
          <w:rFonts w:cstheme="minorHAnsi"/>
          <w:b/>
        </w:rPr>
      </w:pPr>
      <w:r w:rsidRPr="00BF3A95">
        <w:rPr>
          <w:rFonts w:cstheme="minorHAnsi"/>
          <w:b/>
          <w:i/>
          <w:iCs/>
        </w:rPr>
        <w:tab/>
      </w:r>
      <w:r w:rsidRPr="00BF3A95">
        <w:rPr>
          <w:rFonts w:cstheme="minorHAnsi"/>
          <w:b/>
        </w:rPr>
        <w:t xml:space="preserve">Seconded by Councilor Rookstool </w:t>
      </w:r>
    </w:p>
    <w:p w14:paraId="48F57E4A" w14:textId="77777777" w:rsidR="00BF3A95" w:rsidRPr="00BF3A95" w:rsidRDefault="00BF3A95" w:rsidP="002A40AE">
      <w:pPr>
        <w:spacing w:after="0" w:line="240" w:lineRule="auto"/>
        <w:ind w:left="720"/>
        <w:rPr>
          <w:rFonts w:cstheme="minorHAnsi"/>
          <w:b/>
        </w:rPr>
      </w:pPr>
      <w:r w:rsidRPr="00BF3A95">
        <w:rPr>
          <w:rFonts w:cstheme="minorHAnsi"/>
          <w:b/>
        </w:rPr>
        <w:tab/>
        <w:t xml:space="preserve">Passes: Unanimous </w:t>
      </w:r>
    </w:p>
    <w:p w14:paraId="64B462B0" w14:textId="77777777" w:rsidR="00BF3A95" w:rsidRPr="002A40AE" w:rsidRDefault="00BF3A95" w:rsidP="00BF3A95">
      <w:pPr>
        <w:rPr>
          <w:rFonts w:cstheme="minorHAnsi"/>
          <w:b/>
          <w:u w:val="single"/>
        </w:rPr>
      </w:pPr>
    </w:p>
    <w:p w14:paraId="7AD98102" w14:textId="3FFC55C0" w:rsidR="009E0B0F" w:rsidRPr="002A40AE" w:rsidRDefault="009E0B0F" w:rsidP="002A40AE">
      <w:pPr>
        <w:rPr>
          <w:rFonts w:cstheme="minorHAnsi"/>
          <w:b/>
          <w:u w:val="single"/>
        </w:rPr>
      </w:pPr>
      <w:r w:rsidRPr="002A40AE">
        <w:rPr>
          <w:rFonts w:cstheme="minorHAnsi"/>
          <w:b/>
          <w:u w:val="single"/>
        </w:rPr>
        <w:t xml:space="preserve">Action Item No. 6- </w:t>
      </w:r>
      <w:r w:rsidR="00BF3A95" w:rsidRPr="002A40AE">
        <w:rPr>
          <w:rFonts w:cstheme="minorHAnsi"/>
          <w:b/>
          <w:u w:val="single"/>
        </w:rPr>
        <w:t>RESOLUTION NO. 22-885-06, A RESOLUTION OF THE CITY OF JOHN DAY ADOPTING AN I.R.S. “OFFICIAL INTENT” IN ANTICIPATION OF A LOAN FROM THE SAFE DRINKING WATER REVOLVING LOAN FUND FROM THE OREGON INFRASTRUCTURE FINANCE AUTHORITY</w:t>
      </w:r>
    </w:p>
    <w:p w14:paraId="74A0436C" w14:textId="77777777" w:rsidR="00BF3A95" w:rsidRPr="00BF3A95" w:rsidRDefault="00BF3A95" w:rsidP="00BF3A95">
      <w:pPr>
        <w:spacing w:after="0" w:line="240" w:lineRule="auto"/>
        <w:rPr>
          <w:rFonts w:cstheme="minorHAnsi"/>
        </w:rPr>
      </w:pPr>
      <w:r w:rsidRPr="00BF3A95">
        <w:rPr>
          <w:rFonts w:cstheme="minorHAnsi"/>
        </w:rPr>
        <w:t>Start: 19:37</w:t>
      </w:r>
    </w:p>
    <w:p w14:paraId="43478C95" w14:textId="77777777" w:rsidR="00BF3A95" w:rsidRPr="00BF3A95" w:rsidRDefault="00BF3A95" w:rsidP="00BF3A95">
      <w:pPr>
        <w:spacing w:after="0" w:line="240" w:lineRule="auto"/>
        <w:rPr>
          <w:rFonts w:cstheme="minorHAnsi"/>
        </w:rPr>
      </w:pPr>
      <w:r w:rsidRPr="00BF3A95">
        <w:rPr>
          <w:rFonts w:cstheme="minorHAnsi"/>
        </w:rPr>
        <w:t>End: 20:58</w:t>
      </w:r>
    </w:p>
    <w:p w14:paraId="2AE8FDD5" w14:textId="77777777" w:rsidR="00BF3A95" w:rsidRPr="00BF3A95" w:rsidRDefault="00BF3A95" w:rsidP="00BF3A95">
      <w:pPr>
        <w:spacing w:after="0" w:line="240" w:lineRule="auto"/>
        <w:rPr>
          <w:rFonts w:cstheme="minorHAnsi"/>
        </w:rPr>
      </w:pPr>
    </w:p>
    <w:p w14:paraId="475E95B7" w14:textId="77777777" w:rsidR="00BF3A95" w:rsidRPr="00BF3A95" w:rsidRDefault="00BF3A95" w:rsidP="00BF3A95">
      <w:pPr>
        <w:spacing w:after="0" w:line="240" w:lineRule="auto"/>
        <w:rPr>
          <w:rFonts w:cstheme="minorHAnsi"/>
        </w:rPr>
      </w:pPr>
      <w:r w:rsidRPr="00BF3A95">
        <w:rPr>
          <w:rFonts w:cstheme="minorHAnsi"/>
        </w:rPr>
        <w:t xml:space="preserve">City Manager Green states that this resolution is required for the tax-exempt borrowing of infrastructure funds for incentive developments within the city. These loan funds will be issued as tax exempt bonds by the State and repaid through the Urban Renewal district. </w:t>
      </w:r>
    </w:p>
    <w:p w14:paraId="12A2764F" w14:textId="77777777" w:rsidR="00BF3A95" w:rsidRPr="00BF3A95" w:rsidRDefault="00BF3A95" w:rsidP="002A40AE">
      <w:pPr>
        <w:spacing w:after="0" w:line="240" w:lineRule="auto"/>
        <w:ind w:left="720"/>
        <w:rPr>
          <w:rFonts w:cstheme="minorHAnsi"/>
        </w:rPr>
      </w:pPr>
    </w:p>
    <w:p w14:paraId="7DA16C98" w14:textId="77777777" w:rsidR="00BF3A95" w:rsidRPr="00BF3A95" w:rsidRDefault="00BF3A95" w:rsidP="002A40AE">
      <w:pPr>
        <w:spacing w:after="0" w:line="240" w:lineRule="auto"/>
        <w:ind w:left="720"/>
        <w:rPr>
          <w:rFonts w:cstheme="minorHAnsi"/>
          <w:b/>
          <w:bCs/>
          <w:i/>
          <w:iCs/>
        </w:rPr>
      </w:pPr>
      <w:r w:rsidRPr="00BF3A95">
        <w:rPr>
          <w:rFonts w:cstheme="minorHAnsi"/>
          <w:b/>
          <w:bCs/>
        </w:rPr>
        <w:t xml:space="preserve">Councilor Adair made a motion to approve </w:t>
      </w:r>
      <w:r w:rsidRPr="00BF3A95">
        <w:rPr>
          <w:rFonts w:cstheme="minorHAnsi"/>
          <w:b/>
          <w:bCs/>
          <w:i/>
          <w:iCs/>
        </w:rPr>
        <w:t xml:space="preserve">Resolution </w:t>
      </w:r>
      <w:r w:rsidRPr="00BF3A95">
        <w:rPr>
          <w:rFonts w:cstheme="minorHAnsi"/>
          <w:b/>
          <w:bCs/>
          <w:u w:val="single"/>
        </w:rPr>
        <w:t>No. 22-885-06, A Resolution Of The City Of John Day Adopting An I.R.S. “Official Intent” In Anticipation Of A Loan From The Safe Drinking Water Revolving Loan Fund From The Oregon Infrastructure Finance Authority</w:t>
      </w:r>
      <w:r w:rsidRPr="00BF3A95">
        <w:rPr>
          <w:rFonts w:cstheme="minorHAnsi"/>
          <w:b/>
          <w:bCs/>
          <w:i/>
          <w:iCs/>
        </w:rPr>
        <w:t xml:space="preserve">. </w:t>
      </w:r>
    </w:p>
    <w:p w14:paraId="34CFF064" w14:textId="77777777" w:rsidR="00BF3A95" w:rsidRPr="00BF3A95" w:rsidRDefault="00BF3A95" w:rsidP="002A40AE">
      <w:pPr>
        <w:spacing w:after="0" w:line="240" w:lineRule="auto"/>
        <w:ind w:left="720"/>
        <w:rPr>
          <w:rFonts w:cstheme="minorHAnsi"/>
          <w:b/>
          <w:bCs/>
        </w:rPr>
      </w:pPr>
      <w:r w:rsidRPr="00BF3A95">
        <w:rPr>
          <w:rFonts w:cstheme="minorHAnsi"/>
          <w:b/>
          <w:bCs/>
          <w:i/>
          <w:iCs/>
        </w:rPr>
        <w:tab/>
      </w:r>
      <w:r w:rsidRPr="00BF3A95">
        <w:rPr>
          <w:rFonts w:cstheme="minorHAnsi"/>
          <w:b/>
          <w:bCs/>
        </w:rPr>
        <w:t xml:space="preserve">Seconded by Councilor Rookstool </w:t>
      </w:r>
    </w:p>
    <w:p w14:paraId="33056107" w14:textId="2845F8D5" w:rsidR="00C37059" w:rsidRPr="002A40AE" w:rsidRDefault="00BF3A95" w:rsidP="002A40AE">
      <w:pPr>
        <w:spacing w:after="0" w:line="240" w:lineRule="auto"/>
        <w:ind w:left="720"/>
        <w:rPr>
          <w:rFonts w:cstheme="minorHAnsi"/>
          <w:b/>
          <w:bCs/>
        </w:rPr>
      </w:pPr>
      <w:r w:rsidRPr="002A40AE">
        <w:rPr>
          <w:rFonts w:cstheme="minorHAnsi"/>
          <w:b/>
          <w:bCs/>
        </w:rPr>
        <w:tab/>
        <w:t>Passes: Unanimous</w:t>
      </w:r>
    </w:p>
    <w:p w14:paraId="633C99A3" w14:textId="77777777" w:rsidR="00C37059" w:rsidRPr="002A40AE" w:rsidRDefault="00C37059" w:rsidP="00C37059">
      <w:pPr>
        <w:spacing w:after="0" w:line="240" w:lineRule="auto"/>
        <w:rPr>
          <w:rFonts w:cstheme="minorHAnsi"/>
          <w:highlight w:val="yellow"/>
        </w:rPr>
      </w:pPr>
    </w:p>
    <w:p w14:paraId="52B7A833" w14:textId="4E727F04" w:rsidR="00C37059" w:rsidRPr="002A40AE" w:rsidRDefault="009E0B0F" w:rsidP="002A40AE">
      <w:pPr>
        <w:rPr>
          <w:rFonts w:cstheme="minorHAnsi"/>
          <w:b/>
          <w:bCs/>
          <w:u w:val="single"/>
        </w:rPr>
      </w:pPr>
      <w:r w:rsidRPr="002A40AE">
        <w:rPr>
          <w:rFonts w:cstheme="minorHAnsi"/>
          <w:b/>
          <w:u w:val="single"/>
        </w:rPr>
        <w:t xml:space="preserve">Action Item No. 7- </w:t>
      </w:r>
      <w:r w:rsidR="00BF3A95" w:rsidRPr="002A40AE">
        <w:rPr>
          <w:rFonts w:cstheme="minorHAnsi"/>
          <w:b/>
          <w:u w:val="single"/>
        </w:rPr>
        <w:t xml:space="preserve">RESOLUTION NO. 22-886-07, A RESOLUTION APPROVING A </w:t>
      </w:r>
      <w:r w:rsidR="00BF3A95" w:rsidRPr="002A40AE">
        <w:rPr>
          <w:rFonts w:cstheme="minorHAnsi"/>
          <w:b/>
          <w:bCs/>
          <w:u w:val="single"/>
        </w:rPr>
        <w:t>MEMORANDUM OF AGREEMENT BETWEEN CITY OF JOHN DAY AND OREGON PARKS AND RECREATION DEPARTMENT AND THE OREGON STATE HISTORIC PRESERVATION OFFICE REGARDING THE GLEASON POOL DEMOLITION, JOHN DAY, GRANT COUNTY, OREGON</w:t>
      </w:r>
    </w:p>
    <w:p w14:paraId="465374DA" w14:textId="77777777" w:rsidR="00BF3A95" w:rsidRPr="00BF3A95" w:rsidRDefault="00BF3A95" w:rsidP="00BF3A95">
      <w:pPr>
        <w:spacing w:after="0" w:line="240" w:lineRule="auto"/>
        <w:rPr>
          <w:rFonts w:cstheme="minorHAnsi"/>
        </w:rPr>
      </w:pPr>
      <w:r w:rsidRPr="00BF3A95">
        <w:rPr>
          <w:rFonts w:cstheme="minorHAnsi"/>
        </w:rPr>
        <w:t xml:space="preserve">Start: 21:00 </w:t>
      </w:r>
    </w:p>
    <w:p w14:paraId="0AB69D80" w14:textId="77777777" w:rsidR="00BF3A95" w:rsidRPr="00BF3A95" w:rsidRDefault="00BF3A95" w:rsidP="00BF3A95">
      <w:pPr>
        <w:spacing w:after="0" w:line="240" w:lineRule="auto"/>
        <w:rPr>
          <w:rFonts w:cstheme="minorHAnsi"/>
        </w:rPr>
      </w:pPr>
      <w:r w:rsidRPr="00BF3A95">
        <w:rPr>
          <w:rFonts w:cstheme="minorHAnsi"/>
        </w:rPr>
        <w:t>End: 23:49</w:t>
      </w:r>
    </w:p>
    <w:p w14:paraId="1AC4E3DC" w14:textId="77777777" w:rsidR="00BF3A95" w:rsidRPr="00BF3A95" w:rsidRDefault="00BF3A95" w:rsidP="00BF3A95">
      <w:pPr>
        <w:spacing w:after="0" w:line="240" w:lineRule="auto"/>
        <w:rPr>
          <w:rFonts w:cstheme="minorHAnsi"/>
        </w:rPr>
      </w:pPr>
    </w:p>
    <w:p w14:paraId="0E6636C8" w14:textId="77777777" w:rsidR="00BF3A95" w:rsidRPr="00BF3A95" w:rsidRDefault="00BF3A95" w:rsidP="00BF3A95">
      <w:pPr>
        <w:spacing w:after="0" w:line="240" w:lineRule="auto"/>
        <w:rPr>
          <w:rFonts w:cstheme="minorHAnsi"/>
        </w:rPr>
      </w:pPr>
      <w:r w:rsidRPr="00BF3A95">
        <w:rPr>
          <w:rFonts w:cstheme="minorHAnsi"/>
        </w:rPr>
        <w:t xml:space="preserve">City Manager Green states that this agreement is to clarify what actions each of the parties above are to take in the event that cultural resources (historically significant artifacts) are discovered during the demolition of Gleason pool. It also states the City’s responsibility to place an informational marker memorializing the significance of Gleason Pool to the community. </w:t>
      </w:r>
    </w:p>
    <w:p w14:paraId="0250518E" w14:textId="77777777" w:rsidR="00BF3A95" w:rsidRPr="00BF3A95" w:rsidRDefault="00BF3A95" w:rsidP="00BF3A95">
      <w:pPr>
        <w:spacing w:after="0" w:line="240" w:lineRule="auto"/>
        <w:rPr>
          <w:rFonts w:cstheme="minorHAnsi"/>
        </w:rPr>
      </w:pPr>
    </w:p>
    <w:p w14:paraId="5E555F38" w14:textId="02193FB0" w:rsidR="00BF3A95" w:rsidRPr="00BF3A95" w:rsidRDefault="00BF3A95" w:rsidP="002A40AE">
      <w:pPr>
        <w:spacing w:after="0" w:line="240" w:lineRule="auto"/>
        <w:ind w:left="720"/>
        <w:rPr>
          <w:rFonts w:cstheme="minorHAnsi"/>
          <w:b/>
          <w:bCs/>
          <w:u w:val="single"/>
        </w:rPr>
      </w:pPr>
      <w:r w:rsidRPr="00BF3A95">
        <w:rPr>
          <w:rFonts w:cstheme="minorHAnsi"/>
          <w:b/>
          <w:bCs/>
        </w:rPr>
        <w:lastRenderedPageBreak/>
        <w:t xml:space="preserve">Councilor Adair </w:t>
      </w:r>
      <w:r w:rsidRPr="002A40AE">
        <w:rPr>
          <w:rFonts w:cstheme="minorHAnsi"/>
          <w:b/>
          <w:bCs/>
        </w:rPr>
        <w:t>made</w:t>
      </w:r>
      <w:r w:rsidRPr="00BF3A95">
        <w:rPr>
          <w:rFonts w:cstheme="minorHAnsi"/>
          <w:b/>
          <w:bCs/>
        </w:rPr>
        <w:t xml:space="preserve"> a motion to approve </w:t>
      </w:r>
      <w:r w:rsidRPr="00BF3A95">
        <w:rPr>
          <w:rFonts w:cstheme="minorHAnsi"/>
          <w:b/>
          <w:bCs/>
          <w:u w:val="single"/>
        </w:rPr>
        <w:t xml:space="preserve">Resolution No. 22-886-07, A Resolution Approving A Memorandum Of Agreement Between City Of John Day And Oregon Parks And Recreation Department And The Oregon State Historic Preservation Office Regarding The Gleason Pool Demolition, John Day, Grant County, Oregon and authorizes the City Manager to make any necessary adjustments in response to the State Historic Preservation Office comments made during final review and appraisal. </w:t>
      </w:r>
    </w:p>
    <w:p w14:paraId="0C32CEC0" w14:textId="77777777" w:rsidR="00BF3A95" w:rsidRPr="00BF3A95" w:rsidRDefault="00BF3A95" w:rsidP="002A40AE">
      <w:pPr>
        <w:spacing w:after="0" w:line="240" w:lineRule="auto"/>
        <w:ind w:left="720"/>
        <w:rPr>
          <w:rFonts w:cstheme="minorHAnsi"/>
          <w:b/>
          <w:bCs/>
        </w:rPr>
      </w:pPr>
      <w:r w:rsidRPr="00BF3A95">
        <w:rPr>
          <w:rFonts w:cstheme="minorHAnsi"/>
          <w:b/>
          <w:bCs/>
        </w:rPr>
        <w:tab/>
        <w:t xml:space="preserve">Seconded by Councilor Sky </w:t>
      </w:r>
    </w:p>
    <w:p w14:paraId="14325958" w14:textId="77777777" w:rsidR="00BF3A95" w:rsidRPr="00BF3A95" w:rsidRDefault="00BF3A95" w:rsidP="002A40AE">
      <w:pPr>
        <w:spacing w:after="0" w:line="240" w:lineRule="auto"/>
        <w:ind w:left="720"/>
        <w:rPr>
          <w:rFonts w:cstheme="minorHAnsi"/>
          <w:b/>
          <w:bCs/>
        </w:rPr>
      </w:pPr>
      <w:r w:rsidRPr="00BF3A95">
        <w:rPr>
          <w:rFonts w:cstheme="minorHAnsi"/>
          <w:b/>
          <w:bCs/>
        </w:rPr>
        <w:tab/>
        <w:t>Passes: Unanimous</w:t>
      </w:r>
    </w:p>
    <w:p w14:paraId="5F4D40DE" w14:textId="77777777" w:rsidR="00C37059" w:rsidRPr="002A40AE" w:rsidRDefault="00C37059" w:rsidP="00C37059">
      <w:pPr>
        <w:spacing w:after="0" w:line="240" w:lineRule="auto"/>
        <w:rPr>
          <w:rFonts w:cstheme="minorHAnsi"/>
        </w:rPr>
      </w:pPr>
    </w:p>
    <w:p w14:paraId="232BB8F3" w14:textId="77777777" w:rsidR="00C37059" w:rsidRPr="002A40AE" w:rsidRDefault="00C37059" w:rsidP="00C37059">
      <w:pPr>
        <w:spacing w:after="0" w:line="240" w:lineRule="auto"/>
        <w:rPr>
          <w:rFonts w:cstheme="minorHAnsi"/>
        </w:rPr>
      </w:pPr>
    </w:p>
    <w:p w14:paraId="3C14D131" w14:textId="77777777" w:rsidR="00BF3A95" w:rsidRPr="002A40AE" w:rsidRDefault="00555D57" w:rsidP="00BF3A95">
      <w:pPr>
        <w:rPr>
          <w:rFonts w:cstheme="minorHAnsi"/>
          <w:b/>
          <w:bCs/>
          <w:u w:val="single"/>
        </w:rPr>
      </w:pPr>
      <w:r w:rsidRPr="002A40AE">
        <w:rPr>
          <w:rFonts w:cstheme="minorHAnsi"/>
          <w:b/>
          <w:u w:val="single"/>
        </w:rPr>
        <w:t xml:space="preserve">Action Item No. 8- </w:t>
      </w:r>
      <w:r w:rsidR="00BF3A95" w:rsidRPr="002A40AE">
        <w:rPr>
          <w:rFonts w:cstheme="minorHAnsi"/>
          <w:b/>
          <w:u w:val="single"/>
        </w:rPr>
        <w:t>RESOLUTION NO. 22-887-08, A RESOLUTION OF CITY OF JOHN DAY TO DISSOLVE THE JOHN DAY POLICE DEPARTMENT AS A CITY DEPARTMENT</w:t>
      </w:r>
    </w:p>
    <w:p w14:paraId="79C94F99" w14:textId="05AA0B03" w:rsidR="00555D57" w:rsidRPr="002A40AE" w:rsidRDefault="00555D57" w:rsidP="00C37059">
      <w:pPr>
        <w:spacing w:after="0" w:line="240" w:lineRule="auto"/>
        <w:rPr>
          <w:rFonts w:cstheme="minorHAnsi"/>
          <w:b/>
          <w:u w:val="single"/>
        </w:rPr>
      </w:pPr>
    </w:p>
    <w:p w14:paraId="72EC0606" w14:textId="77777777" w:rsidR="00BF3A95" w:rsidRPr="00BF3A95" w:rsidRDefault="00BF3A95" w:rsidP="00BF3A95">
      <w:pPr>
        <w:spacing w:after="0" w:line="240" w:lineRule="auto"/>
        <w:rPr>
          <w:rFonts w:cstheme="minorHAnsi"/>
        </w:rPr>
      </w:pPr>
      <w:r w:rsidRPr="00BF3A95">
        <w:rPr>
          <w:rFonts w:cstheme="minorHAnsi"/>
        </w:rPr>
        <w:t>Start: 23:50</w:t>
      </w:r>
    </w:p>
    <w:p w14:paraId="63AFF7C2" w14:textId="77777777" w:rsidR="00BF3A95" w:rsidRPr="00BF3A95" w:rsidRDefault="00BF3A95" w:rsidP="00BF3A95">
      <w:pPr>
        <w:spacing w:after="0" w:line="240" w:lineRule="auto"/>
        <w:rPr>
          <w:rFonts w:cstheme="minorHAnsi"/>
        </w:rPr>
      </w:pPr>
      <w:r w:rsidRPr="00BF3A95">
        <w:rPr>
          <w:rFonts w:cstheme="minorHAnsi"/>
        </w:rPr>
        <w:t>End: 34:10</w:t>
      </w:r>
    </w:p>
    <w:p w14:paraId="70C0B6C0" w14:textId="77777777" w:rsidR="00BF3A95" w:rsidRPr="00BF3A95" w:rsidRDefault="00BF3A95" w:rsidP="00BF3A95">
      <w:pPr>
        <w:spacing w:after="0" w:line="240" w:lineRule="auto"/>
        <w:rPr>
          <w:rFonts w:cstheme="minorHAnsi"/>
        </w:rPr>
      </w:pPr>
    </w:p>
    <w:p w14:paraId="2C2FC575" w14:textId="77777777" w:rsidR="00BF3A95" w:rsidRPr="00BF3A95" w:rsidRDefault="00BF3A95" w:rsidP="00BF3A95">
      <w:pPr>
        <w:spacing w:after="0" w:line="240" w:lineRule="auto"/>
        <w:rPr>
          <w:rFonts w:cstheme="minorHAnsi"/>
        </w:rPr>
      </w:pPr>
      <w:r w:rsidRPr="00BF3A95">
        <w:rPr>
          <w:rFonts w:cstheme="minorHAnsi"/>
        </w:rPr>
        <w:t>Manager Green states that this resolution dissolves the John Day Police Department and notes that it is not budgeted for in the next fiscal year. This resolution is required evidence for the Department of Justice for the attempted relinquishment of COPS grant funds from the City to the Grant County Sheriff’s Office. All LEDS records will be transferred to the Sherriff’s Office and the City is in the process of liquidating Police Department assets.</w:t>
      </w:r>
    </w:p>
    <w:p w14:paraId="3FB6EDF3" w14:textId="77777777" w:rsidR="00BF3A95" w:rsidRPr="00BF3A95" w:rsidRDefault="00BF3A95" w:rsidP="00BF3A95">
      <w:pPr>
        <w:spacing w:after="0" w:line="240" w:lineRule="auto"/>
        <w:rPr>
          <w:rFonts w:cstheme="minorHAnsi"/>
        </w:rPr>
      </w:pPr>
    </w:p>
    <w:p w14:paraId="67D351F3" w14:textId="77777777" w:rsidR="00BF3A95" w:rsidRPr="00BF3A95" w:rsidRDefault="00BF3A95" w:rsidP="002A40AE">
      <w:pPr>
        <w:spacing w:after="0" w:line="240" w:lineRule="auto"/>
        <w:ind w:left="720"/>
        <w:rPr>
          <w:rFonts w:cstheme="minorHAnsi"/>
          <w:b/>
          <w:bCs/>
          <w:i/>
          <w:iCs/>
        </w:rPr>
      </w:pPr>
      <w:r w:rsidRPr="00BF3A95">
        <w:rPr>
          <w:rFonts w:cstheme="minorHAnsi"/>
          <w:b/>
          <w:bCs/>
        </w:rPr>
        <w:t xml:space="preserve">Councilor Adair made a motion to approve </w:t>
      </w:r>
      <w:r w:rsidRPr="00BF3A95">
        <w:rPr>
          <w:rFonts w:cstheme="minorHAnsi"/>
          <w:b/>
          <w:bCs/>
          <w:u w:val="single"/>
        </w:rPr>
        <w:t>Resolution No. 22-887-08, A Resolution Of City Of John Day To Dissolve The John Day Police Department As A City Department.</w:t>
      </w:r>
    </w:p>
    <w:p w14:paraId="30FBCCD7" w14:textId="77777777" w:rsidR="00BF3A95" w:rsidRPr="00BF3A95" w:rsidRDefault="00BF3A95" w:rsidP="002A40AE">
      <w:pPr>
        <w:spacing w:after="0" w:line="240" w:lineRule="auto"/>
        <w:ind w:left="720"/>
        <w:rPr>
          <w:rFonts w:cstheme="minorHAnsi"/>
          <w:b/>
          <w:bCs/>
        </w:rPr>
      </w:pPr>
      <w:r w:rsidRPr="00BF3A95">
        <w:rPr>
          <w:rFonts w:cstheme="minorHAnsi"/>
          <w:b/>
          <w:bCs/>
          <w:i/>
          <w:iCs/>
        </w:rPr>
        <w:tab/>
      </w:r>
      <w:r w:rsidRPr="00BF3A95">
        <w:rPr>
          <w:rFonts w:cstheme="minorHAnsi"/>
          <w:b/>
          <w:bCs/>
        </w:rPr>
        <w:t xml:space="preserve">Seconded by Councilor Sky </w:t>
      </w:r>
    </w:p>
    <w:p w14:paraId="46EE2DB8" w14:textId="44E88A03" w:rsidR="00BF3A95" w:rsidRPr="002A40AE" w:rsidRDefault="00BF3A95" w:rsidP="002A40AE">
      <w:pPr>
        <w:spacing w:after="0" w:line="240" w:lineRule="auto"/>
        <w:ind w:left="720"/>
        <w:rPr>
          <w:rFonts w:cstheme="minorHAnsi"/>
          <w:b/>
          <w:bCs/>
        </w:rPr>
      </w:pPr>
      <w:r w:rsidRPr="00BF3A95">
        <w:rPr>
          <w:rFonts w:cstheme="minorHAnsi"/>
          <w:b/>
          <w:bCs/>
        </w:rPr>
        <w:tab/>
        <w:t>Passes: Unanimous</w:t>
      </w:r>
    </w:p>
    <w:p w14:paraId="280380EA" w14:textId="77777777" w:rsidR="00BF3A95" w:rsidRPr="00BF3A95" w:rsidRDefault="00BF3A95" w:rsidP="00BF3A95">
      <w:pPr>
        <w:spacing w:after="0" w:line="240" w:lineRule="auto"/>
        <w:rPr>
          <w:rFonts w:cstheme="minorHAnsi"/>
          <w:bCs/>
        </w:rPr>
      </w:pPr>
    </w:p>
    <w:p w14:paraId="1F80E26C" w14:textId="77777777" w:rsidR="00C37059" w:rsidRPr="002A40AE" w:rsidRDefault="00C37059" w:rsidP="00C37059">
      <w:pPr>
        <w:spacing w:after="0" w:line="240" w:lineRule="auto"/>
        <w:rPr>
          <w:rFonts w:cstheme="minorHAnsi"/>
          <w:b/>
          <w:u w:val="single"/>
        </w:rPr>
      </w:pPr>
    </w:p>
    <w:p w14:paraId="7A9D86E9" w14:textId="77777777" w:rsidR="00BF3A95" w:rsidRPr="002A40AE" w:rsidRDefault="00555D57" w:rsidP="00BF3A95">
      <w:pPr>
        <w:rPr>
          <w:rFonts w:cstheme="minorHAnsi"/>
          <w:b/>
          <w:bCs/>
          <w:u w:val="single"/>
        </w:rPr>
      </w:pPr>
      <w:r w:rsidRPr="002A40AE">
        <w:rPr>
          <w:rFonts w:cstheme="minorHAnsi"/>
          <w:b/>
          <w:u w:val="single"/>
        </w:rPr>
        <w:t xml:space="preserve">Action Item No. 9- </w:t>
      </w:r>
      <w:r w:rsidR="00BF3A95" w:rsidRPr="002A40AE">
        <w:rPr>
          <w:rFonts w:cstheme="minorHAnsi"/>
          <w:b/>
          <w:u w:val="single"/>
        </w:rPr>
        <w:t>LEASE AGREEMENT FOR JOHN DAY GREENHOUSE</w:t>
      </w:r>
    </w:p>
    <w:p w14:paraId="567F7A8D" w14:textId="77777777" w:rsidR="00BF3A95" w:rsidRPr="00BF3A95" w:rsidRDefault="00BF3A95" w:rsidP="00BF3A95">
      <w:pPr>
        <w:spacing w:after="0" w:line="240" w:lineRule="auto"/>
        <w:rPr>
          <w:rFonts w:cstheme="minorHAnsi"/>
        </w:rPr>
      </w:pPr>
      <w:r w:rsidRPr="00BF3A95">
        <w:rPr>
          <w:rFonts w:cstheme="minorHAnsi"/>
        </w:rPr>
        <w:t>Start: 34:12</w:t>
      </w:r>
    </w:p>
    <w:p w14:paraId="738D5A79" w14:textId="77777777" w:rsidR="00BF3A95" w:rsidRPr="00BF3A95" w:rsidRDefault="00BF3A95" w:rsidP="00BF3A95">
      <w:pPr>
        <w:spacing w:after="0" w:line="240" w:lineRule="auto"/>
        <w:rPr>
          <w:rFonts w:cstheme="minorHAnsi"/>
        </w:rPr>
      </w:pPr>
      <w:r w:rsidRPr="00BF3A95">
        <w:rPr>
          <w:rFonts w:cstheme="minorHAnsi"/>
        </w:rPr>
        <w:t>End: 54:55</w:t>
      </w:r>
    </w:p>
    <w:p w14:paraId="10D4B957" w14:textId="77777777" w:rsidR="00BF3A95" w:rsidRPr="00BF3A95" w:rsidRDefault="00BF3A95" w:rsidP="00BF3A95">
      <w:pPr>
        <w:spacing w:after="0" w:line="240" w:lineRule="auto"/>
        <w:rPr>
          <w:rFonts w:cstheme="minorHAnsi"/>
        </w:rPr>
      </w:pPr>
    </w:p>
    <w:p w14:paraId="4BD6E8F1" w14:textId="77777777" w:rsidR="00BF3A95" w:rsidRPr="00BF3A95" w:rsidRDefault="00BF3A95" w:rsidP="00BF3A95">
      <w:pPr>
        <w:spacing w:after="0" w:line="240" w:lineRule="auto"/>
        <w:rPr>
          <w:rFonts w:cstheme="minorHAnsi"/>
        </w:rPr>
      </w:pPr>
      <w:r w:rsidRPr="00BF3A95">
        <w:rPr>
          <w:rFonts w:cstheme="minorHAnsi"/>
        </w:rPr>
        <w:t>City Manager Green invited Shawn McKay to speak to John Day City Council about the terms of a proposed lease agreement for his company to operate the John Day controlled-environment agricultural production facility (AKA the John Day Greenhouse). The City is proposing a turnkey, 5-year lease of the facility to McKay’s firm, and would be the landlord for the facility, leasing at $24,000 per year, due November 30</w:t>
      </w:r>
      <w:r w:rsidRPr="00BF3A95">
        <w:rPr>
          <w:rFonts w:cstheme="minorHAnsi"/>
          <w:vertAlign w:val="superscript"/>
        </w:rPr>
        <w:t>th</w:t>
      </w:r>
      <w:r w:rsidRPr="00BF3A95">
        <w:rPr>
          <w:rFonts w:cstheme="minorHAnsi"/>
        </w:rPr>
        <w:t xml:space="preserve">, tied to the City’s existing payments to Oregon Business Development Dept. on the property. McKay would have the option to buy the facility for the amount remaining on the City’s loan during that period. City Manager Green states that this lease could contribute to the rehabilitation for use of the Planar Mill site and contributes private sector employment to the community. </w:t>
      </w:r>
    </w:p>
    <w:p w14:paraId="0EB33115" w14:textId="77777777" w:rsidR="00BF3A95" w:rsidRPr="00BF3A95" w:rsidRDefault="00BF3A95" w:rsidP="002A40AE">
      <w:pPr>
        <w:spacing w:after="0" w:line="240" w:lineRule="auto"/>
        <w:ind w:left="720"/>
        <w:rPr>
          <w:rFonts w:cstheme="minorHAnsi"/>
          <w:b/>
          <w:bCs/>
        </w:rPr>
      </w:pPr>
    </w:p>
    <w:p w14:paraId="0B6EA9B4" w14:textId="77777777" w:rsidR="00BF3A95" w:rsidRPr="00BF3A95" w:rsidRDefault="00BF3A95" w:rsidP="002A40AE">
      <w:pPr>
        <w:spacing w:after="0" w:line="240" w:lineRule="auto"/>
        <w:ind w:left="720"/>
        <w:rPr>
          <w:rFonts w:cstheme="minorHAnsi"/>
          <w:b/>
          <w:bCs/>
          <w:i/>
          <w:iCs/>
          <w:u w:val="single"/>
        </w:rPr>
      </w:pPr>
      <w:r w:rsidRPr="00BF3A95">
        <w:rPr>
          <w:rFonts w:cstheme="minorHAnsi"/>
          <w:b/>
          <w:bCs/>
        </w:rPr>
        <w:t xml:space="preserve">Councilor Adair made a motion to approve </w:t>
      </w:r>
      <w:r w:rsidRPr="00BF3A95">
        <w:rPr>
          <w:rFonts w:cstheme="minorHAnsi"/>
          <w:b/>
          <w:bCs/>
          <w:u w:val="single"/>
        </w:rPr>
        <w:t>t</w:t>
      </w:r>
      <w:r w:rsidRPr="00BF3A95">
        <w:rPr>
          <w:rFonts w:cstheme="minorHAnsi"/>
          <w:b/>
          <w:bCs/>
          <w:i/>
          <w:iCs/>
          <w:u w:val="single"/>
        </w:rPr>
        <w:t>he LEASE AGREEMENT FOR JOHN DAY GREENHOUSE Subject To Final Review And Approval By The City Manager And Attorney.</w:t>
      </w:r>
    </w:p>
    <w:p w14:paraId="2F712546" w14:textId="77777777" w:rsidR="00BF3A95" w:rsidRPr="00BF3A95" w:rsidRDefault="00BF3A95" w:rsidP="002A40AE">
      <w:pPr>
        <w:spacing w:after="0" w:line="240" w:lineRule="auto"/>
        <w:ind w:left="720"/>
        <w:rPr>
          <w:rFonts w:cstheme="minorHAnsi"/>
          <w:b/>
          <w:bCs/>
        </w:rPr>
      </w:pPr>
      <w:r w:rsidRPr="00BF3A95">
        <w:rPr>
          <w:rFonts w:cstheme="minorHAnsi"/>
          <w:b/>
          <w:bCs/>
        </w:rPr>
        <w:tab/>
        <w:t xml:space="preserve">Seconded by Councilor Sky </w:t>
      </w:r>
    </w:p>
    <w:p w14:paraId="22AFC1D4" w14:textId="77777777" w:rsidR="00BF3A95" w:rsidRPr="00BF3A95" w:rsidRDefault="00BF3A95" w:rsidP="002A40AE">
      <w:pPr>
        <w:spacing w:after="0" w:line="240" w:lineRule="auto"/>
        <w:ind w:left="720"/>
        <w:rPr>
          <w:rFonts w:cstheme="minorHAnsi"/>
          <w:b/>
          <w:bCs/>
        </w:rPr>
      </w:pPr>
      <w:r w:rsidRPr="00BF3A95">
        <w:rPr>
          <w:rFonts w:cstheme="minorHAnsi"/>
          <w:b/>
          <w:bCs/>
        </w:rPr>
        <w:tab/>
        <w:t xml:space="preserve">Passes: Unanimous </w:t>
      </w:r>
    </w:p>
    <w:p w14:paraId="41D5A5EA" w14:textId="77777777" w:rsidR="00C37059" w:rsidRPr="002A40AE" w:rsidRDefault="00C37059" w:rsidP="00C37059">
      <w:pPr>
        <w:spacing w:after="0" w:line="240" w:lineRule="auto"/>
        <w:rPr>
          <w:rFonts w:cstheme="minorHAnsi"/>
        </w:rPr>
      </w:pPr>
    </w:p>
    <w:p w14:paraId="1FE0B9FF" w14:textId="77777777" w:rsidR="00C37059" w:rsidRPr="002A40AE" w:rsidRDefault="00C37059" w:rsidP="00C37059">
      <w:pPr>
        <w:spacing w:after="0" w:line="240" w:lineRule="auto"/>
        <w:rPr>
          <w:rFonts w:cstheme="minorHAnsi"/>
          <w:b/>
          <w:u w:val="single"/>
        </w:rPr>
      </w:pPr>
    </w:p>
    <w:p w14:paraId="6C1F2C0D" w14:textId="3F1FD158" w:rsidR="00BF3A95" w:rsidRPr="002A40AE" w:rsidRDefault="00E32940" w:rsidP="00BF3A95">
      <w:pPr>
        <w:rPr>
          <w:rFonts w:cstheme="minorHAnsi"/>
          <w:b/>
          <w:bCs/>
          <w:u w:val="single"/>
        </w:rPr>
      </w:pPr>
      <w:r w:rsidRPr="002A40AE">
        <w:rPr>
          <w:rFonts w:cstheme="minorHAnsi"/>
          <w:b/>
          <w:u w:val="single"/>
        </w:rPr>
        <w:t>Action Item No. 10</w:t>
      </w:r>
      <w:r w:rsidR="00BF3A95" w:rsidRPr="002A40AE">
        <w:rPr>
          <w:rFonts w:eastAsia="Times New Roman" w:cstheme="minorHAnsi"/>
          <w:b/>
        </w:rPr>
        <w:t xml:space="preserve"> </w:t>
      </w:r>
      <w:r w:rsidR="00BF3A95" w:rsidRPr="002A40AE">
        <w:rPr>
          <w:rFonts w:cstheme="minorHAnsi"/>
          <w:b/>
          <w:u w:val="single"/>
        </w:rPr>
        <w:t>LETTER OF INTENT FOR LOT 30 – AIRPORT INDUSTRIAL PARK</w:t>
      </w:r>
    </w:p>
    <w:p w14:paraId="37C1A25D" w14:textId="02E9E005" w:rsidR="00555D57" w:rsidRPr="002A40AE" w:rsidRDefault="00555D57" w:rsidP="00C37059">
      <w:pPr>
        <w:spacing w:after="0" w:line="240" w:lineRule="auto"/>
        <w:rPr>
          <w:rFonts w:cstheme="minorHAnsi"/>
          <w:b/>
          <w:u w:val="single"/>
        </w:rPr>
      </w:pPr>
    </w:p>
    <w:p w14:paraId="5BC9439C" w14:textId="77777777" w:rsidR="00DE2423" w:rsidRPr="00DE2423" w:rsidRDefault="00DE2423" w:rsidP="00DE2423">
      <w:pPr>
        <w:spacing w:after="0" w:line="240" w:lineRule="auto"/>
        <w:rPr>
          <w:rFonts w:cstheme="minorHAnsi"/>
        </w:rPr>
      </w:pPr>
      <w:r w:rsidRPr="00DE2423">
        <w:rPr>
          <w:rFonts w:cstheme="minorHAnsi"/>
        </w:rPr>
        <w:t>Start: 55:03</w:t>
      </w:r>
    </w:p>
    <w:p w14:paraId="53339EB3" w14:textId="77777777" w:rsidR="00DE2423" w:rsidRPr="00DE2423" w:rsidRDefault="00DE2423" w:rsidP="00DE2423">
      <w:pPr>
        <w:spacing w:after="0" w:line="240" w:lineRule="auto"/>
        <w:rPr>
          <w:rFonts w:cstheme="minorHAnsi"/>
        </w:rPr>
      </w:pPr>
      <w:r w:rsidRPr="00DE2423">
        <w:rPr>
          <w:rFonts w:cstheme="minorHAnsi"/>
        </w:rPr>
        <w:t>End: 1:02:55</w:t>
      </w:r>
    </w:p>
    <w:p w14:paraId="7E5C097F" w14:textId="77777777" w:rsidR="00DE2423" w:rsidRPr="00DE2423" w:rsidRDefault="00DE2423" w:rsidP="00DE2423">
      <w:pPr>
        <w:spacing w:after="0" w:line="240" w:lineRule="auto"/>
        <w:rPr>
          <w:rFonts w:cstheme="minorHAnsi"/>
        </w:rPr>
      </w:pPr>
    </w:p>
    <w:p w14:paraId="2BE5507D" w14:textId="21E51E35" w:rsidR="00DE2423" w:rsidRPr="00DE2423" w:rsidRDefault="00DE2423" w:rsidP="00DE2423">
      <w:pPr>
        <w:spacing w:after="0" w:line="240" w:lineRule="auto"/>
        <w:rPr>
          <w:rFonts w:cstheme="minorHAnsi"/>
        </w:rPr>
      </w:pPr>
      <w:r w:rsidRPr="00DE2423">
        <w:rPr>
          <w:rFonts w:cstheme="minorHAnsi"/>
        </w:rPr>
        <w:t>City Man</w:t>
      </w:r>
      <w:r w:rsidR="003103BE">
        <w:rPr>
          <w:rFonts w:cstheme="minorHAnsi"/>
        </w:rPr>
        <w:t>a</w:t>
      </w:r>
      <w:bookmarkStart w:id="0" w:name="_GoBack"/>
      <w:bookmarkEnd w:id="0"/>
      <w:r w:rsidRPr="00DE2423">
        <w:rPr>
          <w:rFonts w:cstheme="minorHAnsi"/>
        </w:rPr>
        <w:t xml:space="preserve">ger Green appraised the specified property before bringing it to Council, the buyers are willing to purchase the property at the appraisal price. The buyers are proposing a mixed-use development that takes advantage of the unique geography of the plat. The proposed use is in alignment with the airport masterplan. The buyers are proposing trails that could be connected to other uses below it. The proposal will have to go through the Planning Commission for public feedback to approve the living spaces within the development. </w:t>
      </w:r>
    </w:p>
    <w:p w14:paraId="174D8EEC" w14:textId="77777777" w:rsidR="00DE2423" w:rsidRPr="00DE2423" w:rsidRDefault="00DE2423" w:rsidP="00DE2423">
      <w:pPr>
        <w:spacing w:after="0" w:line="240" w:lineRule="auto"/>
        <w:rPr>
          <w:rFonts w:cstheme="minorHAnsi"/>
        </w:rPr>
      </w:pPr>
    </w:p>
    <w:p w14:paraId="1570C077" w14:textId="77777777" w:rsidR="00DE2423" w:rsidRPr="00DE2423" w:rsidRDefault="00DE2423" w:rsidP="002A40AE">
      <w:pPr>
        <w:spacing w:after="0" w:line="240" w:lineRule="auto"/>
        <w:ind w:left="720"/>
        <w:rPr>
          <w:rFonts w:cstheme="minorHAnsi"/>
          <w:b/>
          <w:bCs/>
          <w:i/>
          <w:iCs/>
        </w:rPr>
      </w:pPr>
      <w:r w:rsidRPr="00DE2423">
        <w:rPr>
          <w:rFonts w:cstheme="minorHAnsi"/>
          <w:b/>
          <w:bCs/>
        </w:rPr>
        <w:t xml:space="preserve">Councilor Adair made a motion to approve </w:t>
      </w:r>
      <w:r w:rsidRPr="00DE2423">
        <w:rPr>
          <w:rFonts w:cstheme="minorHAnsi"/>
          <w:b/>
          <w:bCs/>
          <w:i/>
          <w:iCs/>
          <w:u w:val="single"/>
        </w:rPr>
        <w:t>the purchase and sale agreement for Lot 30 -Airport Industrial Park, conditional on approval from the Planning Commission</w:t>
      </w:r>
      <w:r w:rsidRPr="00DE2423">
        <w:rPr>
          <w:rFonts w:cstheme="minorHAnsi"/>
          <w:b/>
          <w:bCs/>
          <w:i/>
          <w:iCs/>
        </w:rPr>
        <w:t xml:space="preserve"> </w:t>
      </w:r>
    </w:p>
    <w:p w14:paraId="219448B5" w14:textId="77777777" w:rsidR="00DE2423" w:rsidRPr="00DE2423" w:rsidRDefault="00DE2423" w:rsidP="002A40AE">
      <w:pPr>
        <w:spacing w:after="0" w:line="240" w:lineRule="auto"/>
        <w:ind w:left="720"/>
        <w:rPr>
          <w:rFonts w:cstheme="minorHAnsi"/>
          <w:b/>
          <w:bCs/>
        </w:rPr>
      </w:pPr>
      <w:r w:rsidRPr="00DE2423">
        <w:rPr>
          <w:rFonts w:cstheme="minorHAnsi"/>
          <w:b/>
          <w:bCs/>
          <w:i/>
          <w:iCs/>
        </w:rPr>
        <w:tab/>
      </w:r>
      <w:r w:rsidRPr="00DE2423">
        <w:rPr>
          <w:rFonts w:cstheme="minorHAnsi"/>
          <w:b/>
          <w:bCs/>
        </w:rPr>
        <w:t xml:space="preserve">Seconded by Councilor Sky </w:t>
      </w:r>
    </w:p>
    <w:p w14:paraId="50B6196D" w14:textId="77777777" w:rsidR="00DE2423" w:rsidRPr="00DE2423" w:rsidRDefault="00DE2423" w:rsidP="002A40AE">
      <w:pPr>
        <w:spacing w:after="0" w:line="240" w:lineRule="auto"/>
        <w:ind w:left="720"/>
        <w:rPr>
          <w:rFonts w:cstheme="minorHAnsi"/>
          <w:b/>
          <w:bCs/>
        </w:rPr>
      </w:pPr>
      <w:r w:rsidRPr="00DE2423">
        <w:rPr>
          <w:rFonts w:cstheme="minorHAnsi"/>
          <w:b/>
          <w:bCs/>
        </w:rPr>
        <w:tab/>
        <w:t>Passes: Unanimous</w:t>
      </w:r>
    </w:p>
    <w:p w14:paraId="5A281B92" w14:textId="77777777" w:rsidR="00C37059" w:rsidRPr="002A40AE" w:rsidRDefault="00C37059" w:rsidP="00C37059">
      <w:pPr>
        <w:spacing w:after="0" w:line="240" w:lineRule="auto"/>
        <w:rPr>
          <w:rFonts w:cstheme="minorHAnsi"/>
        </w:rPr>
      </w:pPr>
    </w:p>
    <w:p w14:paraId="2BDF4B5D" w14:textId="77777777" w:rsidR="00C37059" w:rsidRPr="002A40AE" w:rsidRDefault="00C37059" w:rsidP="00C37059">
      <w:pPr>
        <w:spacing w:after="0" w:line="240" w:lineRule="auto"/>
        <w:rPr>
          <w:rFonts w:cstheme="minorHAnsi"/>
          <w:b/>
        </w:rPr>
      </w:pPr>
    </w:p>
    <w:p w14:paraId="27B3A8CE" w14:textId="77777777" w:rsidR="00DE2423" w:rsidRPr="002A40AE" w:rsidRDefault="00E32940" w:rsidP="00DE2423">
      <w:pPr>
        <w:rPr>
          <w:rFonts w:cstheme="minorHAnsi"/>
          <w:b/>
          <w:bCs/>
          <w:u w:val="single"/>
        </w:rPr>
      </w:pPr>
      <w:r w:rsidRPr="002A40AE">
        <w:rPr>
          <w:rFonts w:cstheme="minorHAnsi"/>
          <w:b/>
          <w:u w:val="single"/>
        </w:rPr>
        <w:t xml:space="preserve">Action Item No. 11- </w:t>
      </w:r>
      <w:r w:rsidR="00DE2423" w:rsidRPr="002A40AE">
        <w:rPr>
          <w:rFonts w:cstheme="minorHAnsi"/>
          <w:b/>
          <w:u w:val="single"/>
        </w:rPr>
        <w:t>GRO PROGRAM KICKOFF REPORT</w:t>
      </w:r>
    </w:p>
    <w:p w14:paraId="2EB19BF2" w14:textId="325FB7C2" w:rsidR="00C37059" w:rsidRPr="002A40AE" w:rsidRDefault="00C37059" w:rsidP="00C37059">
      <w:pPr>
        <w:spacing w:after="0" w:line="240" w:lineRule="auto"/>
        <w:rPr>
          <w:rFonts w:cstheme="minorHAnsi"/>
        </w:rPr>
      </w:pPr>
    </w:p>
    <w:p w14:paraId="6D055F40" w14:textId="77777777" w:rsidR="00DE2423" w:rsidRPr="00DE2423" w:rsidRDefault="00DE2423" w:rsidP="00DE2423">
      <w:pPr>
        <w:spacing w:after="0" w:line="240" w:lineRule="auto"/>
        <w:rPr>
          <w:rFonts w:cstheme="minorHAnsi"/>
        </w:rPr>
      </w:pPr>
      <w:r w:rsidRPr="00DE2423">
        <w:rPr>
          <w:rFonts w:cstheme="minorHAnsi"/>
        </w:rPr>
        <w:t>Start: 1:03:15</w:t>
      </w:r>
    </w:p>
    <w:p w14:paraId="0224179C" w14:textId="77777777" w:rsidR="00DE2423" w:rsidRPr="00DE2423" w:rsidRDefault="00DE2423" w:rsidP="00DE2423">
      <w:pPr>
        <w:spacing w:after="0" w:line="240" w:lineRule="auto"/>
        <w:rPr>
          <w:rFonts w:cstheme="minorHAnsi"/>
        </w:rPr>
      </w:pPr>
      <w:r w:rsidRPr="00DE2423">
        <w:rPr>
          <w:rFonts w:cstheme="minorHAnsi"/>
        </w:rPr>
        <w:t>End: 1:26:20</w:t>
      </w:r>
    </w:p>
    <w:p w14:paraId="3DAA6ACD" w14:textId="77777777" w:rsidR="00DE2423" w:rsidRPr="00DE2423" w:rsidRDefault="00DE2423" w:rsidP="00DE2423">
      <w:pPr>
        <w:spacing w:after="0" w:line="240" w:lineRule="auto"/>
        <w:rPr>
          <w:rFonts w:cstheme="minorHAnsi"/>
        </w:rPr>
      </w:pPr>
    </w:p>
    <w:p w14:paraId="4DD01DFB" w14:textId="77777777" w:rsidR="00DE2423" w:rsidRPr="00DE2423" w:rsidRDefault="00DE2423" w:rsidP="00DE2423">
      <w:pPr>
        <w:spacing w:after="0" w:line="240" w:lineRule="auto"/>
        <w:rPr>
          <w:rFonts w:cstheme="minorHAnsi"/>
        </w:rPr>
      </w:pPr>
      <w:r w:rsidRPr="00DE2423">
        <w:rPr>
          <w:rFonts w:cstheme="minorHAnsi"/>
        </w:rPr>
        <w:t xml:space="preserve">Community Development Director Corum Ketchum summarizes the economic findings of Network Kansas and E2 Entrepreneurial Ecosystems in the Grant County Development Opportunity Profile and John Day Chartbook. Among them are opportunities for growth in entrepreneurship, outdoor recreation and a hub and spoke model of regional development. Weaknesses exist in the region’s aging population, dependence on retiree income, and many community members’ reliance on transfer payments. Optimism exists in a growing population of 30- to 40-year-olds, who are typically prime age workers with growing families.  This research will support the development of entrepreneurship programing through the Growing Rural Oregon initiative. </w:t>
      </w:r>
    </w:p>
    <w:p w14:paraId="32C9A9F4" w14:textId="77777777" w:rsidR="00C37059" w:rsidRPr="002A40AE" w:rsidRDefault="00C37059" w:rsidP="00C37059">
      <w:pPr>
        <w:spacing w:after="0" w:line="240" w:lineRule="auto"/>
        <w:rPr>
          <w:rFonts w:cstheme="minorHAnsi"/>
          <w:b/>
          <w:u w:val="single"/>
        </w:rPr>
      </w:pPr>
    </w:p>
    <w:p w14:paraId="6204ED62" w14:textId="77777777" w:rsidR="00DE2423" w:rsidRPr="002A40AE" w:rsidRDefault="00E32940" w:rsidP="00DE2423">
      <w:pPr>
        <w:rPr>
          <w:rFonts w:cstheme="minorHAnsi"/>
          <w:b/>
          <w:bCs/>
          <w:u w:val="single"/>
        </w:rPr>
      </w:pPr>
      <w:r w:rsidRPr="002A40AE">
        <w:rPr>
          <w:rFonts w:cstheme="minorHAnsi"/>
          <w:b/>
          <w:u w:val="single"/>
        </w:rPr>
        <w:t xml:space="preserve">Action Item No. 12- </w:t>
      </w:r>
      <w:r w:rsidR="00DE2423" w:rsidRPr="002A40AE">
        <w:rPr>
          <w:rFonts w:cstheme="minorHAnsi"/>
          <w:b/>
          <w:u w:val="single"/>
        </w:rPr>
        <w:t>JUNE 10</w:t>
      </w:r>
      <w:r w:rsidR="00DE2423" w:rsidRPr="002A40AE">
        <w:rPr>
          <w:rFonts w:cstheme="minorHAnsi"/>
          <w:b/>
          <w:u w:val="single"/>
          <w:vertAlign w:val="superscript"/>
        </w:rPr>
        <w:t>TH</w:t>
      </w:r>
      <w:r w:rsidR="00DE2423" w:rsidRPr="002A40AE">
        <w:rPr>
          <w:rFonts w:cstheme="minorHAnsi"/>
          <w:b/>
          <w:u w:val="single"/>
        </w:rPr>
        <w:t xml:space="preserve"> CITY CELEBRATION EVENT</w:t>
      </w:r>
    </w:p>
    <w:p w14:paraId="2790D9E5" w14:textId="77777777" w:rsidR="00C37059" w:rsidRPr="002A40AE" w:rsidRDefault="00C37059" w:rsidP="00C37059">
      <w:pPr>
        <w:spacing w:after="0" w:line="240" w:lineRule="auto"/>
        <w:rPr>
          <w:rFonts w:cstheme="minorHAnsi"/>
        </w:rPr>
      </w:pPr>
    </w:p>
    <w:p w14:paraId="179E2B5D" w14:textId="77777777" w:rsidR="00DE2423" w:rsidRPr="00DE2423" w:rsidRDefault="00DE2423" w:rsidP="00DE2423">
      <w:pPr>
        <w:spacing w:after="0" w:line="240" w:lineRule="auto"/>
        <w:rPr>
          <w:rFonts w:cstheme="minorHAnsi"/>
        </w:rPr>
      </w:pPr>
      <w:r w:rsidRPr="00DE2423">
        <w:rPr>
          <w:rFonts w:cstheme="minorHAnsi"/>
        </w:rPr>
        <w:t>Start: 1:26:25</w:t>
      </w:r>
    </w:p>
    <w:p w14:paraId="29F251D9" w14:textId="77777777" w:rsidR="00DE2423" w:rsidRPr="00DE2423" w:rsidRDefault="00DE2423" w:rsidP="00DE2423">
      <w:pPr>
        <w:spacing w:after="0" w:line="240" w:lineRule="auto"/>
        <w:rPr>
          <w:rFonts w:cstheme="minorHAnsi"/>
        </w:rPr>
      </w:pPr>
      <w:r w:rsidRPr="00DE2423">
        <w:rPr>
          <w:rFonts w:cstheme="minorHAnsi"/>
        </w:rPr>
        <w:t>End: 1:31:10</w:t>
      </w:r>
    </w:p>
    <w:p w14:paraId="503ABB1C" w14:textId="77777777" w:rsidR="00DE2423" w:rsidRPr="00DE2423" w:rsidRDefault="00DE2423" w:rsidP="00DE2423">
      <w:pPr>
        <w:spacing w:after="0" w:line="240" w:lineRule="auto"/>
        <w:rPr>
          <w:rFonts w:cstheme="minorHAnsi"/>
        </w:rPr>
      </w:pPr>
    </w:p>
    <w:p w14:paraId="782913BC" w14:textId="77777777" w:rsidR="00DE2423" w:rsidRPr="00DE2423" w:rsidRDefault="00DE2423" w:rsidP="00DE2423">
      <w:pPr>
        <w:spacing w:after="0" w:line="240" w:lineRule="auto"/>
        <w:rPr>
          <w:rFonts w:cstheme="minorHAnsi"/>
        </w:rPr>
      </w:pPr>
      <w:r w:rsidRPr="00DE2423">
        <w:rPr>
          <w:rFonts w:cstheme="minorHAnsi"/>
        </w:rPr>
        <w:t>Community Development Director Ketchum gave a summary of the projects to be highlighted and invited Council and the public to attend the City celebration event on June 10</w:t>
      </w:r>
      <w:r w:rsidRPr="00DE2423">
        <w:rPr>
          <w:rFonts w:cstheme="minorHAnsi"/>
          <w:vertAlign w:val="superscript"/>
        </w:rPr>
        <w:t>th</w:t>
      </w:r>
      <w:r w:rsidRPr="00DE2423">
        <w:rPr>
          <w:rFonts w:cstheme="minorHAnsi"/>
        </w:rPr>
        <w:t xml:space="preserve">. Among the projects to be highlighted are the new Kam Wah Chung Visitor’s Center, the opening of the Hill Family Park, new walking trails, the Water Reclamation Center, a trailhead parking lot at the OTEC building at the end of one of the north bank </w:t>
      </w:r>
      <w:proofErr w:type="gramStart"/>
      <w:r w:rsidRPr="00DE2423">
        <w:rPr>
          <w:rFonts w:cstheme="minorHAnsi"/>
        </w:rPr>
        <w:t>trail.</w:t>
      </w:r>
      <w:proofErr w:type="gramEnd"/>
      <w:r w:rsidRPr="00DE2423">
        <w:rPr>
          <w:rFonts w:cstheme="minorHAnsi"/>
        </w:rPr>
        <w:t xml:space="preserve"> The John Day – Canyon City Parks and Recreation District’s Pool Center will be shown pending voter approval of the May 17</w:t>
      </w:r>
      <w:r w:rsidRPr="00DE2423">
        <w:rPr>
          <w:rFonts w:cstheme="minorHAnsi"/>
          <w:vertAlign w:val="superscript"/>
        </w:rPr>
        <w:t>th</w:t>
      </w:r>
      <w:r w:rsidRPr="00DE2423">
        <w:rPr>
          <w:rFonts w:cstheme="minorHAnsi"/>
        </w:rPr>
        <w:t xml:space="preserve">, 2022 bond measure. </w:t>
      </w:r>
    </w:p>
    <w:p w14:paraId="43E53B7F" w14:textId="77777777" w:rsidR="00C37059" w:rsidRPr="002A40AE" w:rsidRDefault="00C37059" w:rsidP="00C37059">
      <w:pPr>
        <w:spacing w:after="0" w:line="240" w:lineRule="auto"/>
        <w:rPr>
          <w:rFonts w:cstheme="minorHAnsi"/>
          <w:b/>
          <w:u w:val="single"/>
        </w:rPr>
      </w:pPr>
    </w:p>
    <w:p w14:paraId="6F0BA39D" w14:textId="77777777" w:rsidR="00DE2423" w:rsidRPr="002A40AE" w:rsidRDefault="00FC369C" w:rsidP="00DE2423">
      <w:pPr>
        <w:rPr>
          <w:rFonts w:cstheme="minorHAnsi"/>
          <w:b/>
          <w:bCs/>
          <w:u w:val="single"/>
        </w:rPr>
      </w:pPr>
      <w:r w:rsidRPr="002A40AE">
        <w:rPr>
          <w:rFonts w:cstheme="minorHAnsi"/>
          <w:b/>
          <w:u w:val="single"/>
        </w:rPr>
        <w:lastRenderedPageBreak/>
        <w:t xml:space="preserve">Agenda Item No. 13- </w:t>
      </w:r>
      <w:r w:rsidR="00DE2423" w:rsidRPr="002A40AE">
        <w:rPr>
          <w:rFonts w:cstheme="minorHAnsi"/>
          <w:b/>
          <w:u w:val="single"/>
        </w:rPr>
        <w:t>CITY MANAGER RECRUITMENT UPDATE &amp; APPOINTMENT OF INTERIM CITY MANAGER</w:t>
      </w:r>
    </w:p>
    <w:p w14:paraId="735D3CE4" w14:textId="2C90A37D" w:rsidR="00FC369C" w:rsidRPr="002A40AE" w:rsidRDefault="00FC369C" w:rsidP="00C37059">
      <w:pPr>
        <w:spacing w:after="0" w:line="240" w:lineRule="auto"/>
        <w:rPr>
          <w:rFonts w:cstheme="minorHAnsi"/>
        </w:rPr>
      </w:pPr>
    </w:p>
    <w:p w14:paraId="66B3D320" w14:textId="77777777" w:rsidR="00DE2423" w:rsidRPr="00DE2423" w:rsidRDefault="00DE2423" w:rsidP="00DE2423">
      <w:pPr>
        <w:spacing w:after="0" w:line="240" w:lineRule="auto"/>
        <w:rPr>
          <w:rFonts w:cstheme="minorHAnsi"/>
        </w:rPr>
      </w:pPr>
      <w:r w:rsidRPr="00DE2423">
        <w:rPr>
          <w:rFonts w:cstheme="minorHAnsi"/>
        </w:rPr>
        <w:t xml:space="preserve">Start: 1:32:30 </w:t>
      </w:r>
    </w:p>
    <w:p w14:paraId="1BB75994" w14:textId="77777777" w:rsidR="00DE2423" w:rsidRPr="00DE2423" w:rsidRDefault="00DE2423" w:rsidP="00DE2423">
      <w:pPr>
        <w:spacing w:after="0" w:line="240" w:lineRule="auto"/>
        <w:rPr>
          <w:rFonts w:cstheme="minorHAnsi"/>
        </w:rPr>
      </w:pPr>
      <w:r w:rsidRPr="00DE2423">
        <w:rPr>
          <w:rFonts w:cstheme="minorHAnsi"/>
        </w:rPr>
        <w:t>End: 1:42:36</w:t>
      </w:r>
    </w:p>
    <w:p w14:paraId="63F44C45" w14:textId="77777777" w:rsidR="00DE2423" w:rsidRPr="00DE2423" w:rsidRDefault="00DE2423" w:rsidP="00DE2423">
      <w:pPr>
        <w:spacing w:after="0" w:line="240" w:lineRule="auto"/>
        <w:rPr>
          <w:rFonts w:cstheme="minorHAnsi"/>
        </w:rPr>
      </w:pPr>
    </w:p>
    <w:p w14:paraId="2E1ED42D" w14:textId="77777777" w:rsidR="00DE2423" w:rsidRPr="00DE2423" w:rsidRDefault="00DE2423" w:rsidP="00DE2423">
      <w:pPr>
        <w:spacing w:after="0" w:line="240" w:lineRule="auto"/>
        <w:rPr>
          <w:rFonts w:cstheme="minorHAnsi"/>
        </w:rPr>
      </w:pPr>
      <w:r w:rsidRPr="00DE2423">
        <w:rPr>
          <w:rFonts w:cstheme="minorHAnsi"/>
        </w:rPr>
        <w:t xml:space="preserve">City </w:t>
      </w:r>
      <w:proofErr w:type="spellStart"/>
      <w:r w:rsidRPr="00DE2423">
        <w:rPr>
          <w:rFonts w:cstheme="minorHAnsi"/>
        </w:rPr>
        <w:t>Manger</w:t>
      </w:r>
      <w:proofErr w:type="spellEnd"/>
      <w:r w:rsidRPr="00DE2423">
        <w:rPr>
          <w:rFonts w:cstheme="minorHAnsi"/>
        </w:rPr>
        <w:t xml:space="preserve"> Green states that the firm Council selected to proceed with the executive search for his replacement is ready to proceed, but his time as City Manager is limited. For a smooth handoff of the City’s business and the five million ($5,000,000) dollars in incoming grants, Green recommended to Council to appoint Ketchum as the Interim City Manager, effective immediately. The terms of Ketchum’s appointment are a performance review at three (3) months, and a final decision of appointment at six (6) months. At any time during that period, Council can elect to appoint Ketchum as City Manager, or opt to move forward with the executive search contract. Staff and Council will make a determination on how to backfill the position of Community Development Director as needed. </w:t>
      </w:r>
    </w:p>
    <w:p w14:paraId="6FBE8568" w14:textId="77777777" w:rsidR="00DE2423" w:rsidRPr="00DE2423" w:rsidRDefault="00DE2423" w:rsidP="00DE2423">
      <w:pPr>
        <w:spacing w:after="0" w:line="240" w:lineRule="auto"/>
        <w:rPr>
          <w:rFonts w:cstheme="minorHAnsi"/>
        </w:rPr>
      </w:pPr>
    </w:p>
    <w:p w14:paraId="7B10D66C" w14:textId="77777777" w:rsidR="00DE2423" w:rsidRPr="00DE2423" w:rsidRDefault="00DE2423" w:rsidP="002A40AE">
      <w:pPr>
        <w:spacing w:after="0" w:line="240" w:lineRule="auto"/>
        <w:ind w:left="720"/>
        <w:rPr>
          <w:rFonts w:cstheme="minorHAnsi"/>
          <w:b/>
          <w:bCs/>
          <w:i/>
          <w:iCs/>
        </w:rPr>
      </w:pPr>
      <w:r w:rsidRPr="00DE2423">
        <w:rPr>
          <w:rFonts w:cstheme="minorHAnsi"/>
          <w:b/>
          <w:bCs/>
        </w:rPr>
        <w:t xml:space="preserve">Councilor Adair made a motion to </w:t>
      </w:r>
      <w:r w:rsidRPr="00DE2423">
        <w:rPr>
          <w:rFonts w:cstheme="minorHAnsi"/>
          <w:b/>
          <w:bCs/>
          <w:u w:val="single"/>
        </w:rPr>
        <w:t>authorize the City Manager and attorney to draft and enter a contract with Ketchum for the role of Interim City Manager, with a performance evaluation at three months, and final decision at six months, wherein Council can elect to appoint Ketchum into the position of City Manager permanently.</w:t>
      </w:r>
      <w:r w:rsidRPr="00DE2423">
        <w:rPr>
          <w:rFonts w:cstheme="minorHAnsi"/>
          <w:b/>
          <w:bCs/>
          <w:i/>
          <w:iCs/>
        </w:rPr>
        <w:t xml:space="preserve"> </w:t>
      </w:r>
    </w:p>
    <w:p w14:paraId="4FFEDFF3" w14:textId="77777777" w:rsidR="00DE2423" w:rsidRPr="00DE2423" w:rsidRDefault="00DE2423" w:rsidP="002A40AE">
      <w:pPr>
        <w:spacing w:after="0" w:line="240" w:lineRule="auto"/>
        <w:ind w:left="720" w:firstLine="720"/>
        <w:rPr>
          <w:rFonts w:cstheme="minorHAnsi"/>
          <w:b/>
          <w:bCs/>
        </w:rPr>
      </w:pPr>
      <w:r w:rsidRPr="00DE2423">
        <w:rPr>
          <w:rFonts w:cstheme="minorHAnsi"/>
          <w:b/>
          <w:bCs/>
        </w:rPr>
        <w:t xml:space="preserve">Seconded by Councilor Sky </w:t>
      </w:r>
    </w:p>
    <w:p w14:paraId="7FE24AB6" w14:textId="77777777" w:rsidR="00DE2423" w:rsidRPr="00DE2423" w:rsidRDefault="00DE2423" w:rsidP="002A40AE">
      <w:pPr>
        <w:spacing w:after="0" w:line="240" w:lineRule="auto"/>
        <w:ind w:left="720"/>
        <w:rPr>
          <w:rFonts w:cstheme="minorHAnsi"/>
          <w:b/>
          <w:bCs/>
        </w:rPr>
      </w:pPr>
      <w:r w:rsidRPr="00DE2423">
        <w:rPr>
          <w:rFonts w:cstheme="minorHAnsi"/>
          <w:b/>
          <w:bCs/>
        </w:rPr>
        <w:tab/>
        <w:t>Passes: Unanimous</w:t>
      </w:r>
    </w:p>
    <w:p w14:paraId="61AA87E5" w14:textId="4C286103" w:rsidR="00883816" w:rsidRPr="002A40AE" w:rsidRDefault="00883816" w:rsidP="00C37059">
      <w:pPr>
        <w:spacing w:after="0" w:line="240" w:lineRule="auto"/>
        <w:rPr>
          <w:rStyle w:val="markedcontent"/>
          <w:rFonts w:cstheme="minorHAnsi"/>
        </w:rPr>
      </w:pPr>
      <w:r w:rsidRPr="002A40AE">
        <w:rPr>
          <w:rStyle w:val="markedcontent"/>
          <w:rFonts w:cstheme="minorHAnsi"/>
        </w:rPr>
        <w:t xml:space="preserve"> </w:t>
      </w:r>
    </w:p>
    <w:p w14:paraId="1CEA6D40" w14:textId="77777777" w:rsidR="00DE2423" w:rsidRPr="002A40AE" w:rsidRDefault="00DE2423">
      <w:pPr>
        <w:spacing w:line="259" w:lineRule="auto"/>
        <w:rPr>
          <w:rStyle w:val="markedcontent"/>
          <w:rFonts w:cstheme="minorHAnsi"/>
        </w:rPr>
      </w:pPr>
    </w:p>
    <w:p w14:paraId="686DE18D" w14:textId="0545591C" w:rsidR="00DE2423" w:rsidRPr="00DE2423" w:rsidRDefault="00DE2423" w:rsidP="00DE2423">
      <w:pPr>
        <w:spacing w:line="259" w:lineRule="auto"/>
        <w:rPr>
          <w:rFonts w:cstheme="minorHAnsi"/>
          <w:b/>
          <w:u w:val="single"/>
        </w:rPr>
      </w:pPr>
      <w:r w:rsidRPr="002A40AE">
        <w:rPr>
          <w:rFonts w:cstheme="minorHAnsi"/>
          <w:b/>
          <w:bCs/>
          <w:u w:val="single"/>
        </w:rPr>
        <w:t xml:space="preserve">Agenda Item No. 14 - </w:t>
      </w:r>
      <w:r w:rsidRPr="00DE2423">
        <w:rPr>
          <w:rFonts w:cstheme="minorHAnsi"/>
          <w:b/>
          <w:bCs/>
          <w:u w:val="single"/>
        </w:rPr>
        <w:t>RESOLUTION NO. 22-889-10, A RESOLUTION OF CITY APPROVING THE SALE OF CERTAIN REAL PROPERTY</w:t>
      </w:r>
    </w:p>
    <w:p w14:paraId="69B638FA" w14:textId="77777777" w:rsidR="001F27D6" w:rsidRPr="002A40AE" w:rsidRDefault="001F27D6" w:rsidP="001F27D6">
      <w:pPr>
        <w:spacing w:after="0" w:line="240" w:lineRule="auto"/>
        <w:rPr>
          <w:rFonts w:cstheme="minorHAnsi"/>
        </w:rPr>
      </w:pPr>
      <w:r w:rsidRPr="001F27D6">
        <w:rPr>
          <w:rFonts w:cstheme="minorHAnsi"/>
        </w:rPr>
        <w:t>Start: 1:43:08</w:t>
      </w:r>
    </w:p>
    <w:p w14:paraId="1CDE4C05" w14:textId="1471B840" w:rsidR="001F27D6" w:rsidRPr="001F27D6" w:rsidRDefault="001F27D6" w:rsidP="001F27D6">
      <w:pPr>
        <w:spacing w:after="0" w:line="240" w:lineRule="auto"/>
        <w:rPr>
          <w:rFonts w:cstheme="minorHAnsi"/>
        </w:rPr>
      </w:pPr>
      <w:r w:rsidRPr="001F27D6">
        <w:rPr>
          <w:rFonts w:cstheme="minorHAnsi"/>
        </w:rPr>
        <w:t>End: 2:35:53</w:t>
      </w:r>
    </w:p>
    <w:p w14:paraId="1717173D" w14:textId="77777777" w:rsidR="001F27D6" w:rsidRPr="001F27D6" w:rsidRDefault="001F27D6" w:rsidP="001F27D6">
      <w:pPr>
        <w:spacing w:line="259" w:lineRule="auto"/>
        <w:rPr>
          <w:rFonts w:cstheme="minorHAnsi"/>
        </w:rPr>
      </w:pPr>
    </w:p>
    <w:p w14:paraId="6BE33435" w14:textId="77777777" w:rsidR="001F27D6" w:rsidRPr="001F27D6" w:rsidRDefault="001F27D6" w:rsidP="001F27D6">
      <w:pPr>
        <w:spacing w:line="259" w:lineRule="auto"/>
        <w:rPr>
          <w:rFonts w:cstheme="minorHAnsi"/>
        </w:rPr>
      </w:pPr>
      <w:r w:rsidRPr="001F27D6">
        <w:rPr>
          <w:rFonts w:cstheme="minorHAnsi"/>
        </w:rPr>
        <w:t>City Manager Green outlined the property in question and walked Council through the lot line adjustments being made in and around 7</w:t>
      </w:r>
      <w:r w:rsidRPr="001F27D6">
        <w:rPr>
          <w:rFonts w:cstheme="minorHAnsi"/>
          <w:vertAlign w:val="superscript"/>
        </w:rPr>
        <w:t>th</w:t>
      </w:r>
      <w:r w:rsidRPr="001F27D6">
        <w:rPr>
          <w:rFonts w:cstheme="minorHAnsi"/>
        </w:rPr>
        <w:t xml:space="preserve"> street at Patterson Bridge road. After adjustments, the parcel of riverfront property within the Innovation Gateway is made available for sale. The interested buyer, 1188 Destinations, intends to create a riverfront destination in line with the principles adopted in the Innovation Gateway Area Plan that includes a new brewery and restaurant with a proposed distillery, cider house, tap room, makers space, transient lodging, and other destination attractions. As an owner of 1188 Destinations, Councilor Adair recuses herself from deliberations. Final approval of use is contingent on the decision of the Planning Commission. </w:t>
      </w:r>
    </w:p>
    <w:p w14:paraId="3C5217D8" w14:textId="77777777" w:rsidR="001F27D6" w:rsidRPr="001F27D6" w:rsidRDefault="001F27D6" w:rsidP="002A40AE">
      <w:pPr>
        <w:spacing w:after="0" w:line="240" w:lineRule="auto"/>
        <w:ind w:left="720"/>
        <w:rPr>
          <w:rFonts w:eastAsia="Times New Roman" w:cstheme="minorHAnsi"/>
          <w:b/>
          <w:bCs/>
        </w:rPr>
      </w:pPr>
      <w:r w:rsidRPr="001F27D6">
        <w:rPr>
          <w:rFonts w:eastAsia="Times New Roman" w:cstheme="minorHAnsi"/>
          <w:b/>
          <w:bCs/>
        </w:rPr>
        <w:t xml:space="preserve">Councilor Sky made a motion to </w:t>
      </w:r>
      <w:r w:rsidRPr="001F27D6">
        <w:rPr>
          <w:rFonts w:eastAsia="Times New Roman" w:cstheme="minorHAnsi"/>
          <w:b/>
          <w:bCs/>
          <w:u w:val="single"/>
        </w:rPr>
        <w:t>Approve Resolution No. 22-889-10 and authorize the City Manager to complete the sale subject to final review and approval of the purchase and sale agreement by the city attorney.</w:t>
      </w:r>
      <w:r w:rsidRPr="001F27D6">
        <w:rPr>
          <w:rFonts w:eastAsia="Times New Roman" w:cstheme="minorHAnsi"/>
          <w:b/>
          <w:bCs/>
        </w:rPr>
        <w:t xml:space="preserve"> </w:t>
      </w:r>
    </w:p>
    <w:p w14:paraId="34698D64" w14:textId="77777777" w:rsidR="001F27D6" w:rsidRPr="001F27D6" w:rsidRDefault="001F27D6" w:rsidP="002A40AE">
      <w:pPr>
        <w:spacing w:after="0" w:line="240" w:lineRule="auto"/>
        <w:ind w:left="720" w:firstLine="720"/>
        <w:rPr>
          <w:rFonts w:eastAsia="Times New Roman" w:cstheme="minorHAnsi"/>
          <w:b/>
          <w:bCs/>
        </w:rPr>
      </w:pPr>
      <w:r w:rsidRPr="001F27D6">
        <w:rPr>
          <w:rFonts w:eastAsia="Times New Roman" w:cstheme="minorHAnsi"/>
          <w:b/>
          <w:bCs/>
        </w:rPr>
        <w:t xml:space="preserve">Seconded by Councilor Holland </w:t>
      </w:r>
    </w:p>
    <w:p w14:paraId="67D44118" w14:textId="5EAD470A" w:rsidR="00DE2423" w:rsidRPr="002A40AE" w:rsidRDefault="001F27D6" w:rsidP="002A40AE">
      <w:pPr>
        <w:spacing w:line="259" w:lineRule="auto"/>
        <w:ind w:left="720" w:firstLine="720"/>
        <w:rPr>
          <w:rStyle w:val="markedcontent"/>
          <w:rFonts w:cstheme="minorHAnsi"/>
        </w:rPr>
      </w:pPr>
      <w:r w:rsidRPr="002A40AE">
        <w:rPr>
          <w:rFonts w:eastAsia="Times New Roman" w:cstheme="minorHAnsi"/>
          <w:b/>
          <w:bCs/>
        </w:rPr>
        <w:t>Passes: 3:1 with Councilor Chris Labhart opposed</w:t>
      </w:r>
      <w:r w:rsidR="000A183A" w:rsidRPr="002A40AE">
        <w:rPr>
          <w:rFonts w:eastAsia="Times New Roman" w:cstheme="minorHAnsi"/>
          <w:b/>
          <w:bCs/>
        </w:rPr>
        <w:t xml:space="preserve"> and Councilor Adair abstaining. </w:t>
      </w:r>
    </w:p>
    <w:p w14:paraId="0592C94F" w14:textId="4BD61E72" w:rsidR="001F27D6" w:rsidRPr="002A40AE" w:rsidRDefault="001F27D6" w:rsidP="00C37059">
      <w:pPr>
        <w:spacing w:after="0" w:line="240" w:lineRule="auto"/>
        <w:rPr>
          <w:rStyle w:val="markedcontent"/>
          <w:rFonts w:cstheme="minorHAnsi"/>
          <w:b/>
          <w:bCs/>
          <w:u w:val="single"/>
        </w:rPr>
      </w:pPr>
      <w:r w:rsidRPr="002A40AE">
        <w:rPr>
          <w:rStyle w:val="markedcontent"/>
          <w:rFonts w:cstheme="minorHAnsi"/>
          <w:b/>
          <w:bCs/>
          <w:u w:val="single"/>
        </w:rPr>
        <w:t xml:space="preserve">Agenda Item No. 15 - </w:t>
      </w:r>
      <w:r w:rsidRPr="002A40AE">
        <w:rPr>
          <w:rFonts w:cstheme="minorHAnsi"/>
          <w:b/>
          <w:bCs/>
          <w:u w:val="single"/>
        </w:rPr>
        <w:t>OTHER BUSINESS &amp; UPCOMING MEETINGS</w:t>
      </w:r>
    </w:p>
    <w:p w14:paraId="4A4183FF" w14:textId="77777777" w:rsidR="001F27D6" w:rsidRPr="002A40AE" w:rsidRDefault="001F27D6" w:rsidP="00C37059">
      <w:pPr>
        <w:spacing w:after="0" w:line="240" w:lineRule="auto"/>
        <w:rPr>
          <w:rStyle w:val="markedcontent"/>
          <w:rFonts w:cstheme="minorHAnsi"/>
        </w:rPr>
      </w:pPr>
    </w:p>
    <w:p w14:paraId="0A132BE1" w14:textId="180906F2" w:rsidR="00C37059" w:rsidRPr="002A40AE" w:rsidRDefault="00D97A85" w:rsidP="00C37059">
      <w:pPr>
        <w:spacing w:after="0" w:line="240" w:lineRule="auto"/>
        <w:rPr>
          <w:rStyle w:val="markedcontent"/>
          <w:rFonts w:cstheme="minorHAnsi"/>
        </w:rPr>
      </w:pPr>
      <w:r w:rsidRPr="002A40AE">
        <w:rPr>
          <w:rStyle w:val="markedcontent"/>
          <w:rFonts w:cstheme="minorHAnsi"/>
        </w:rPr>
        <w:lastRenderedPageBreak/>
        <w:t>Council reviewed other business and upcoming meetings.</w:t>
      </w:r>
    </w:p>
    <w:p w14:paraId="2D5C1FFF" w14:textId="42444850" w:rsidR="001F27D6" w:rsidRPr="002A40AE" w:rsidRDefault="001F27D6" w:rsidP="00C37059">
      <w:pPr>
        <w:spacing w:after="0" w:line="240" w:lineRule="auto"/>
        <w:rPr>
          <w:rStyle w:val="markedcontent"/>
          <w:rFonts w:cstheme="minorHAnsi"/>
        </w:rPr>
      </w:pPr>
    </w:p>
    <w:p w14:paraId="4A2587F4" w14:textId="77777777" w:rsidR="001F27D6" w:rsidRPr="001F27D6" w:rsidRDefault="001F27D6" w:rsidP="000A183A">
      <w:pPr>
        <w:spacing w:after="0" w:line="240" w:lineRule="auto"/>
        <w:ind w:left="720"/>
        <w:rPr>
          <w:rFonts w:cstheme="minorHAnsi"/>
          <w:b/>
          <w:bCs/>
          <w:u w:val="single"/>
        </w:rPr>
      </w:pPr>
      <w:r w:rsidRPr="001F27D6">
        <w:rPr>
          <w:rFonts w:cstheme="minorHAnsi"/>
          <w:b/>
          <w:bCs/>
          <w:u w:val="single"/>
        </w:rPr>
        <w:t xml:space="preserve">OTHER BUSINESS: FINALIZING AND ADVERTISING THE SALE OF LAND AT THE INNOVATION GATEWAY INDUSTRIAL PARK FOR PUBLIC BENEFIT </w:t>
      </w:r>
    </w:p>
    <w:p w14:paraId="1CDD7EC6" w14:textId="77777777" w:rsidR="001F27D6" w:rsidRPr="001F27D6" w:rsidRDefault="001F27D6" w:rsidP="001F27D6">
      <w:pPr>
        <w:spacing w:after="0" w:line="240" w:lineRule="auto"/>
        <w:rPr>
          <w:rFonts w:cstheme="minorHAnsi"/>
        </w:rPr>
      </w:pPr>
    </w:p>
    <w:p w14:paraId="78553151" w14:textId="77777777" w:rsidR="001F27D6" w:rsidRPr="001F27D6" w:rsidRDefault="001F27D6" w:rsidP="001F27D6">
      <w:pPr>
        <w:spacing w:after="0" w:line="240" w:lineRule="auto"/>
        <w:rPr>
          <w:rFonts w:cstheme="minorHAnsi"/>
        </w:rPr>
      </w:pPr>
      <w:r w:rsidRPr="001F27D6">
        <w:rPr>
          <w:rFonts w:cstheme="minorHAnsi"/>
        </w:rPr>
        <w:t>Start: 2:35:55</w:t>
      </w:r>
    </w:p>
    <w:p w14:paraId="7751E3E3" w14:textId="77777777" w:rsidR="001F27D6" w:rsidRPr="001F27D6" w:rsidRDefault="001F27D6" w:rsidP="001F27D6">
      <w:pPr>
        <w:spacing w:after="0" w:line="240" w:lineRule="auto"/>
        <w:rPr>
          <w:rFonts w:cstheme="minorHAnsi"/>
        </w:rPr>
      </w:pPr>
      <w:r w:rsidRPr="001F27D6">
        <w:rPr>
          <w:rFonts w:cstheme="minorHAnsi"/>
        </w:rPr>
        <w:t>End: 2:36:30</w:t>
      </w:r>
    </w:p>
    <w:p w14:paraId="1BA07839" w14:textId="77777777" w:rsidR="001F27D6" w:rsidRPr="001F27D6" w:rsidRDefault="001F27D6" w:rsidP="001F27D6">
      <w:pPr>
        <w:spacing w:after="0" w:line="240" w:lineRule="auto"/>
        <w:rPr>
          <w:rFonts w:cstheme="minorHAnsi"/>
        </w:rPr>
      </w:pPr>
    </w:p>
    <w:p w14:paraId="7630E6D0" w14:textId="77777777" w:rsidR="001F27D6" w:rsidRPr="001F27D6" w:rsidRDefault="001F27D6" w:rsidP="002A40AE">
      <w:pPr>
        <w:spacing w:after="0" w:line="240" w:lineRule="auto"/>
        <w:ind w:left="720"/>
        <w:rPr>
          <w:rFonts w:cstheme="minorHAnsi"/>
          <w:b/>
          <w:bCs/>
        </w:rPr>
      </w:pPr>
      <w:r w:rsidRPr="001F27D6">
        <w:rPr>
          <w:rFonts w:cstheme="minorHAnsi"/>
          <w:b/>
          <w:bCs/>
        </w:rPr>
        <w:t xml:space="preserve">Councilor Rookstool made a motion </w:t>
      </w:r>
      <w:r w:rsidRPr="001F27D6">
        <w:rPr>
          <w:rFonts w:cstheme="minorHAnsi"/>
          <w:b/>
          <w:bCs/>
          <w:u w:val="single"/>
        </w:rPr>
        <w:t xml:space="preserve">directing the City Manager and attorney to finalize the plots at the Innovation Gateway Industrial Park, provide parameters for construction and sale, and authorize the final numbered lots at $1 per </w:t>
      </w:r>
      <w:proofErr w:type="spellStart"/>
      <w:r w:rsidRPr="001F27D6">
        <w:rPr>
          <w:rFonts w:cstheme="minorHAnsi"/>
          <w:b/>
          <w:bCs/>
          <w:u w:val="single"/>
        </w:rPr>
        <w:t>sqft</w:t>
      </w:r>
      <w:proofErr w:type="spellEnd"/>
      <w:r w:rsidRPr="001F27D6">
        <w:rPr>
          <w:rFonts w:cstheme="minorHAnsi"/>
          <w:b/>
          <w:bCs/>
          <w:u w:val="single"/>
        </w:rPr>
        <w:t>.</w:t>
      </w:r>
      <w:r w:rsidRPr="001F27D6">
        <w:rPr>
          <w:rFonts w:cstheme="minorHAnsi"/>
          <w:b/>
          <w:bCs/>
        </w:rPr>
        <w:t xml:space="preserve"> </w:t>
      </w:r>
    </w:p>
    <w:p w14:paraId="4D13BE09" w14:textId="77777777" w:rsidR="001F27D6" w:rsidRPr="001F27D6" w:rsidRDefault="001F27D6" w:rsidP="002A40AE">
      <w:pPr>
        <w:spacing w:after="0" w:line="240" w:lineRule="auto"/>
        <w:ind w:left="720"/>
        <w:rPr>
          <w:rFonts w:cstheme="minorHAnsi"/>
          <w:b/>
          <w:bCs/>
        </w:rPr>
      </w:pPr>
      <w:r w:rsidRPr="001F27D6">
        <w:rPr>
          <w:rFonts w:cstheme="minorHAnsi"/>
          <w:b/>
          <w:bCs/>
        </w:rPr>
        <w:tab/>
        <w:t xml:space="preserve">Seconded by Councilor Sky </w:t>
      </w:r>
    </w:p>
    <w:p w14:paraId="096E3E82" w14:textId="77777777" w:rsidR="001F27D6" w:rsidRPr="001F27D6" w:rsidRDefault="001F27D6" w:rsidP="002A40AE">
      <w:pPr>
        <w:spacing w:after="0" w:line="240" w:lineRule="auto"/>
        <w:ind w:left="720"/>
        <w:rPr>
          <w:rFonts w:cstheme="minorHAnsi"/>
          <w:b/>
          <w:bCs/>
        </w:rPr>
      </w:pPr>
      <w:r w:rsidRPr="001F27D6">
        <w:rPr>
          <w:rFonts w:cstheme="minorHAnsi"/>
          <w:b/>
          <w:bCs/>
        </w:rPr>
        <w:tab/>
        <w:t xml:space="preserve">Passes: Unanimous </w:t>
      </w:r>
    </w:p>
    <w:p w14:paraId="5096F443" w14:textId="77777777" w:rsidR="001F27D6" w:rsidRPr="002A40AE" w:rsidRDefault="001F27D6" w:rsidP="000A183A">
      <w:pPr>
        <w:spacing w:after="0" w:line="240" w:lineRule="auto"/>
        <w:ind w:left="720"/>
        <w:rPr>
          <w:rStyle w:val="markedcontent"/>
          <w:rFonts w:cstheme="minorHAnsi"/>
        </w:rPr>
      </w:pPr>
    </w:p>
    <w:p w14:paraId="5C07F25A" w14:textId="39CC13D6" w:rsidR="001F27D6" w:rsidRPr="002A40AE" w:rsidRDefault="001F27D6" w:rsidP="000A183A">
      <w:pPr>
        <w:spacing w:after="0" w:line="240" w:lineRule="auto"/>
        <w:ind w:left="720"/>
        <w:rPr>
          <w:rFonts w:cstheme="minorHAnsi"/>
          <w:b/>
          <w:bCs/>
        </w:rPr>
      </w:pPr>
      <w:r w:rsidRPr="001F27D6">
        <w:rPr>
          <w:rFonts w:cstheme="minorHAnsi"/>
          <w:b/>
          <w:bCs/>
        </w:rPr>
        <w:t xml:space="preserve">OTHER BUSINESS: APPROVING SITE PREPARATION OF A CERTAIN REAL PROPERTY WITHIN THE CITY </w:t>
      </w:r>
    </w:p>
    <w:p w14:paraId="4E4F2D32" w14:textId="77777777" w:rsidR="001F27D6" w:rsidRPr="002A40AE" w:rsidRDefault="001F27D6" w:rsidP="001F27D6">
      <w:pPr>
        <w:spacing w:after="0" w:line="240" w:lineRule="auto"/>
        <w:rPr>
          <w:rFonts w:cstheme="minorHAnsi"/>
        </w:rPr>
      </w:pPr>
    </w:p>
    <w:p w14:paraId="0D8D39CA" w14:textId="267E1743" w:rsidR="001F27D6" w:rsidRPr="001F27D6" w:rsidRDefault="001F27D6" w:rsidP="001F27D6">
      <w:pPr>
        <w:spacing w:after="0" w:line="240" w:lineRule="auto"/>
        <w:rPr>
          <w:rFonts w:cstheme="minorHAnsi"/>
        </w:rPr>
      </w:pPr>
      <w:r w:rsidRPr="001F27D6">
        <w:rPr>
          <w:rFonts w:cstheme="minorHAnsi"/>
        </w:rPr>
        <w:t xml:space="preserve">City Manager Green received a preapplication from a firm wishing to construct and operate a 14,000 </w:t>
      </w:r>
      <w:proofErr w:type="spellStart"/>
      <w:r w:rsidRPr="001F27D6">
        <w:rPr>
          <w:rFonts w:cstheme="minorHAnsi"/>
        </w:rPr>
        <w:t>sqft</w:t>
      </w:r>
      <w:proofErr w:type="spellEnd"/>
      <w:r w:rsidRPr="001F27D6">
        <w:rPr>
          <w:rFonts w:cstheme="minorHAnsi"/>
        </w:rPr>
        <w:t xml:space="preserve"> grocery store within John Day between Highway 26 and Hillcrest Drive. Green noted that City is compelled to authorize business transactions for permitted uses if they conform to land use and zoning regulations, which this does. The future owners of the property asked the City to conduct site preparation, with the City being the beneficiary of the salvage and infill from the site, which the City has useful and cost-saving applications for. The firm would be responsible for the costs of demolition. In return for site work, Green asked the developers to orient the building towards Highway 26 and prevent access from Hillcrest Drive as to preserve neighborhood feel. </w:t>
      </w:r>
    </w:p>
    <w:p w14:paraId="7DEEBC2B" w14:textId="77777777" w:rsidR="001F27D6" w:rsidRPr="001F27D6" w:rsidRDefault="001F27D6" w:rsidP="001F27D6">
      <w:pPr>
        <w:spacing w:after="0" w:line="240" w:lineRule="auto"/>
        <w:rPr>
          <w:rFonts w:cstheme="minorHAnsi"/>
        </w:rPr>
      </w:pPr>
    </w:p>
    <w:p w14:paraId="4AB5A9E4" w14:textId="77777777" w:rsidR="001F27D6" w:rsidRPr="001F27D6" w:rsidRDefault="001F27D6" w:rsidP="002A40AE">
      <w:pPr>
        <w:spacing w:after="0" w:line="240" w:lineRule="auto"/>
        <w:ind w:left="720"/>
        <w:rPr>
          <w:rFonts w:cstheme="minorHAnsi"/>
          <w:b/>
          <w:bCs/>
          <w:i/>
          <w:iCs/>
        </w:rPr>
      </w:pPr>
      <w:r w:rsidRPr="001F27D6">
        <w:rPr>
          <w:rFonts w:cstheme="minorHAnsi"/>
          <w:b/>
          <w:bCs/>
        </w:rPr>
        <w:t>Councilor Sky made a motion</w:t>
      </w:r>
      <w:r w:rsidRPr="001F27D6">
        <w:rPr>
          <w:rFonts w:cstheme="minorHAnsi"/>
          <w:b/>
          <w:bCs/>
          <w:i/>
          <w:iCs/>
        </w:rPr>
        <w:t xml:space="preserve"> </w:t>
      </w:r>
      <w:r w:rsidRPr="001F27D6">
        <w:rPr>
          <w:rFonts w:cstheme="minorHAnsi"/>
          <w:b/>
          <w:bCs/>
          <w:i/>
          <w:iCs/>
          <w:u w:val="single"/>
        </w:rPr>
        <w:t>Authorizing the City Manager to Contract for the removal and relocation of fill, pending a purchase and sale agreement of the property, and related approval by the Planning Commission, to be repurposed for City projects</w:t>
      </w:r>
      <w:r w:rsidRPr="001F27D6">
        <w:rPr>
          <w:rFonts w:cstheme="minorHAnsi"/>
          <w:b/>
          <w:bCs/>
          <w:i/>
          <w:iCs/>
        </w:rPr>
        <w:t xml:space="preserve"> </w:t>
      </w:r>
    </w:p>
    <w:p w14:paraId="36437BCD" w14:textId="77777777" w:rsidR="001F27D6" w:rsidRPr="001F27D6" w:rsidRDefault="001F27D6" w:rsidP="002A40AE">
      <w:pPr>
        <w:spacing w:after="0" w:line="240" w:lineRule="auto"/>
        <w:ind w:left="720"/>
        <w:rPr>
          <w:rFonts w:cstheme="minorHAnsi"/>
          <w:b/>
          <w:bCs/>
        </w:rPr>
      </w:pPr>
      <w:r w:rsidRPr="001F27D6">
        <w:rPr>
          <w:rFonts w:cstheme="minorHAnsi"/>
          <w:b/>
          <w:bCs/>
          <w:i/>
          <w:iCs/>
        </w:rPr>
        <w:tab/>
      </w:r>
      <w:r w:rsidRPr="001F27D6">
        <w:rPr>
          <w:rFonts w:cstheme="minorHAnsi"/>
          <w:b/>
          <w:bCs/>
        </w:rPr>
        <w:t>Seconded by Councilor Rookstool</w:t>
      </w:r>
    </w:p>
    <w:p w14:paraId="55F1377F" w14:textId="77777777" w:rsidR="001F27D6" w:rsidRPr="001F27D6" w:rsidRDefault="001F27D6" w:rsidP="002A40AE">
      <w:pPr>
        <w:spacing w:after="0" w:line="240" w:lineRule="auto"/>
        <w:ind w:left="720"/>
        <w:rPr>
          <w:rFonts w:cstheme="minorHAnsi"/>
          <w:b/>
          <w:bCs/>
        </w:rPr>
      </w:pPr>
      <w:r w:rsidRPr="001F27D6">
        <w:rPr>
          <w:rFonts w:cstheme="minorHAnsi"/>
          <w:b/>
          <w:bCs/>
        </w:rPr>
        <w:tab/>
        <w:t>Passes: Unanimous</w:t>
      </w:r>
    </w:p>
    <w:p w14:paraId="6521DAD2" w14:textId="77777777" w:rsidR="001F27D6" w:rsidRPr="001F27D6" w:rsidRDefault="001F27D6" w:rsidP="001F27D6">
      <w:pPr>
        <w:spacing w:after="0" w:line="240" w:lineRule="auto"/>
        <w:rPr>
          <w:rFonts w:cstheme="minorHAnsi"/>
          <w:b/>
          <w:bCs/>
        </w:rPr>
      </w:pPr>
    </w:p>
    <w:p w14:paraId="3B5DE023" w14:textId="666CA50F" w:rsidR="00D97A85" w:rsidRPr="002A40AE" w:rsidRDefault="001F27D6" w:rsidP="000A183A">
      <w:pPr>
        <w:spacing w:after="0" w:line="240" w:lineRule="auto"/>
        <w:ind w:left="720"/>
        <w:rPr>
          <w:rFonts w:cstheme="minorHAnsi"/>
          <w:b/>
        </w:rPr>
      </w:pPr>
      <w:r w:rsidRPr="002A40AE">
        <w:rPr>
          <w:rFonts w:cstheme="minorHAnsi"/>
          <w:b/>
        </w:rPr>
        <w:t>OTHER BUSINESS CITY OF JOHN DAY - 2022 FFC (AQUATIC CENTER FINANCING) - UPDATED SCHEDULE (05.03.2022)</w:t>
      </w:r>
    </w:p>
    <w:p w14:paraId="710517B3" w14:textId="77777777" w:rsidR="001F27D6" w:rsidRPr="002A40AE" w:rsidRDefault="001F27D6" w:rsidP="00C37059">
      <w:pPr>
        <w:spacing w:after="0" w:line="240" w:lineRule="auto"/>
        <w:rPr>
          <w:rFonts w:cstheme="minorHAnsi"/>
          <w:b/>
        </w:rPr>
      </w:pPr>
    </w:p>
    <w:p w14:paraId="79E48CD1" w14:textId="77777777" w:rsidR="001F27D6" w:rsidRPr="001F27D6" w:rsidRDefault="001F27D6" w:rsidP="001F27D6">
      <w:pPr>
        <w:spacing w:after="0" w:line="240" w:lineRule="auto"/>
        <w:rPr>
          <w:rFonts w:cstheme="minorHAnsi"/>
        </w:rPr>
      </w:pPr>
      <w:r w:rsidRPr="001F27D6">
        <w:rPr>
          <w:rFonts w:cstheme="minorHAnsi"/>
        </w:rPr>
        <w:t>Start: 2:45:45</w:t>
      </w:r>
    </w:p>
    <w:p w14:paraId="4FFB1BB2" w14:textId="197F953F" w:rsidR="001F27D6" w:rsidRDefault="001F27D6" w:rsidP="001F27D6">
      <w:pPr>
        <w:spacing w:after="0" w:line="240" w:lineRule="auto"/>
        <w:rPr>
          <w:rFonts w:cstheme="minorHAnsi"/>
        </w:rPr>
      </w:pPr>
      <w:r w:rsidRPr="001F27D6">
        <w:rPr>
          <w:rFonts w:cstheme="minorHAnsi"/>
        </w:rPr>
        <w:t>End: 2:46:55</w:t>
      </w:r>
    </w:p>
    <w:p w14:paraId="4E8D4EBA" w14:textId="77777777" w:rsidR="002A40AE" w:rsidRPr="001F27D6" w:rsidRDefault="002A40AE" w:rsidP="001F27D6">
      <w:pPr>
        <w:spacing w:after="0" w:line="240" w:lineRule="auto"/>
        <w:rPr>
          <w:rFonts w:cstheme="minorHAnsi"/>
        </w:rPr>
      </w:pPr>
    </w:p>
    <w:p w14:paraId="6F62598C" w14:textId="77777777" w:rsidR="001F27D6" w:rsidRPr="001F27D6" w:rsidRDefault="001F27D6" w:rsidP="001F27D6">
      <w:pPr>
        <w:spacing w:after="0" w:line="240" w:lineRule="auto"/>
        <w:rPr>
          <w:rFonts w:cstheme="minorHAnsi"/>
        </w:rPr>
      </w:pPr>
      <w:r w:rsidRPr="001F27D6">
        <w:rPr>
          <w:rFonts w:cstheme="minorHAnsi"/>
        </w:rPr>
        <w:t xml:space="preserve">City Manager Green updated Council on the interim financing of the aquatic center, to be brought to Council at the next meet. No action taken nor requested. </w:t>
      </w:r>
    </w:p>
    <w:p w14:paraId="73AC87F2" w14:textId="4701CDC2" w:rsidR="001F27D6" w:rsidRPr="002A40AE" w:rsidRDefault="001F27D6" w:rsidP="00C37059">
      <w:pPr>
        <w:spacing w:after="0" w:line="240" w:lineRule="auto"/>
        <w:rPr>
          <w:rStyle w:val="markedcontent"/>
          <w:rFonts w:cstheme="minorHAnsi"/>
          <w:b/>
        </w:rPr>
      </w:pPr>
    </w:p>
    <w:p w14:paraId="581A0953" w14:textId="77777777" w:rsidR="001F27D6" w:rsidRPr="002A40AE" w:rsidRDefault="001F27D6" w:rsidP="00C37059">
      <w:pPr>
        <w:spacing w:after="0" w:line="240" w:lineRule="auto"/>
        <w:rPr>
          <w:rStyle w:val="markedcontent"/>
          <w:rFonts w:cstheme="minorHAnsi"/>
          <w:b/>
        </w:rPr>
      </w:pPr>
    </w:p>
    <w:p w14:paraId="132BBB57" w14:textId="77777777" w:rsidR="001F27D6" w:rsidRPr="001F27D6" w:rsidRDefault="001F27D6" w:rsidP="001F27D6">
      <w:pPr>
        <w:spacing w:after="0" w:line="240" w:lineRule="auto"/>
        <w:rPr>
          <w:rFonts w:cstheme="minorHAnsi"/>
          <w:b/>
        </w:rPr>
      </w:pPr>
      <w:r w:rsidRPr="001F27D6">
        <w:rPr>
          <w:rFonts w:cstheme="minorHAnsi"/>
          <w:b/>
        </w:rPr>
        <w:t xml:space="preserve">ADJOURN </w:t>
      </w:r>
    </w:p>
    <w:p w14:paraId="0FBEC2DD" w14:textId="77777777" w:rsidR="001F27D6" w:rsidRPr="001F27D6" w:rsidRDefault="001F27D6" w:rsidP="001F27D6">
      <w:pPr>
        <w:spacing w:after="0" w:line="240" w:lineRule="auto"/>
        <w:rPr>
          <w:rFonts w:cstheme="minorHAnsi"/>
          <w:b/>
          <w:bCs/>
        </w:rPr>
      </w:pPr>
    </w:p>
    <w:p w14:paraId="24464BFD" w14:textId="77777777" w:rsidR="001F27D6" w:rsidRPr="001F27D6" w:rsidRDefault="001F27D6" w:rsidP="001F27D6">
      <w:pPr>
        <w:spacing w:after="0" w:line="240" w:lineRule="auto"/>
        <w:rPr>
          <w:rFonts w:cstheme="minorHAnsi"/>
        </w:rPr>
      </w:pPr>
      <w:r w:rsidRPr="001F27D6">
        <w:rPr>
          <w:rFonts w:cstheme="minorHAnsi"/>
        </w:rPr>
        <w:t>Start: 2:48:00</w:t>
      </w:r>
    </w:p>
    <w:p w14:paraId="37DDE920" w14:textId="77777777" w:rsidR="001F27D6" w:rsidRPr="001F27D6" w:rsidRDefault="001F27D6" w:rsidP="001F27D6">
      <w:pPr>
        <w:spacing w:after="0" w:line="240" w:lineRule="auto"/>
        <w:rPr>
          <w:rFonts w:cstheme="minorHAnsi"/>
        </w:rPr>
      </w:pPr>
      <w:r w:rsidRPr="001F27D6">
        <w:rPr>
          <w:rFonts w:cstheme="minorHAnsi"/>
        </w:rPr>
        <w:t xml:space="preserve">End: End of recording </w:t>
      </w:r>
    </w:p>
    <w:p w14:paraId="57453DA6" w14:textId="77777777" w:rsidR="001F27D6" w:rsidRPr="001F27D6" w:rsidRDefault="001F27D6" w:rsidP="002A40AE">
      <w:pPr>
        <w:spacing w:after="0" w:line="240" w:lineRule="auto"/>
        <w:ind w:left="720"/>
        <w:rPr>
          <w:rFonts w:cstheme="minorHAnsi"/>
          <w:b/>
          <w:bCs/>
        </w:rPr>
      </w:pPr>
    </w:p>
    <w:p w14:paraId="165AFF05" w14:textId="6C93A217" w:rsidR="001F27D6" w:rsidRPr="001F27D6" w:rsidRDefault="001F27D6" w:rsidP="002A40AE">
      <w:pPr>
        <w:spacing w:after="0" w:line="240" w:lineRule="auto"/>
        <w:ind w:left="720"/>
        <w:rPr>
          <w:rFonts w:cstheme="minorHAnsi"/>
          <w:b/>
          <w:bCs/>
        </w:rPr>
      </w:pPr>
      <w:r w:rsidRPr="001F27D6">
        <w:rPr>
          <w:rFonts w:cstheme="minorHAnsi"/>
          <w:b/>
          <w:bCs/>
        </w:rPr>
        <w:lastRenderedPageBreak/>
        <w:t>Councilor Adair made a motion to adjourn the May 10</w:t>
      </w:r>
      <w:r w:rsidRPr="001F27D6">
        <w:rPr>
          <w:rFonts w:cstheme="minorHAnsi"/>
          <w:b/>
          <w:bCs/>
          <w:vertAlign w:val="superscript"/>
        </w:rPr>
        <w:t>th</w:t>
      </w:r>
      <w:r w:rsidRPr="001F27D6">
        <w:rPr>
          <w:rFonts w:cstheme="minorHAnsi"/>
          <w:b/>
          <w:bCs/>
        </w:rPr>
        <w:t xml:space="preserve">, </w:t>
      </w:r>
      <w:r w:rsidR="002A40AE" w:rsidRPr="002A40AE">
        <w:rPr>
          <w:rFonts w:cstheme="minorHAnsi"/>
          <w:b/>
          <w:bCs/>
        </w:rPr>
        <w:t>2022,</w:t>
      </w:r>
      <w:r w:rsidRPr="001F27D6">
        <w:rPr>
          <w:rFonts w:cstheme="minorHAnsi"/>
          <w:b/>
          <w:bCs/>
        </w:rPr>
        <w:t xml:space="preserve"> John Day City Council Meeting </w:t>
      </w:r>
      <w:r w:rsidRPr="002A40AE">
        <w:rPr>
          <w:rFonts w:cstheme="minorHAnsi"/>
          <w:b/>
          <w:bCs/>
        </w:rPr>
        <w:t>at 9:48 PM</w:t>
      </w:r>
    </w:p>
    <w:p w14:paraId="3BF62401" w14:textId="77777777" w:rsidR="001F27D6" w:rsidRPr="001F27D6" w:rsidRDefault="001F27D6" w:rsidP="002A40AE">
      <w:pPr>
        <w:spacing w:after="0" w:line="240" w:lineRule="auto"/>
        <w:ind w:left="720"/>
        <w:rPr>
          <w:rFonts w:cstheme="minorHAnsi"/>
          <w:b/>
          <w:bCs/>
        </w:rPr>
      </w:pPr>
      <w:r w:rsidRPr="001F27D6">
        <w:rPr>
          <w:rFonts w:cstheme="minorHAnsi"/>
          <w:b/>
          <w:bCs/>
        </w:rPr>
        <w:tab/>
        <w:t xml:space="preserve">Seconded by Councilor Rookstool </w:t>
      </w:r>
    </w:p>
    <w:p w14:paraId="6CD01540" w14:textId="77777777" w:rsidR="001F27D6" w:rsidRPr="001F27D6" w:rsidRDefault="001F27D6" w:rsidP="002A40AE">
      <w:pPr>
        <w:spacing w:after="0" w:line="240" w:lineRule="auto"/>
        <w:ind w:left="720"/>
        <w:rPr>
          <w:rFonts w:cstheme="minorHAnsi"/>
          <w:b/>
          <w:bCs/>
        </w:rPr>
      </w:pPr>
      <w:r w:rsidRPr="001F27D6">
        <w:rPr>
          <w:rFonts w:cstheme="minorHAnsi"/>
          <w:b/>
          <w:bCs/>
        </w:rPr>
        <w:tab/>
        <w:t xml:space="preserve">Passes: Unanimous </w:t>
      </w:r>
    </w:p>
    <w:p w14:paraId="05CC1EC1" w14:textId="77777777" w:rsidR="001F27D6" w:rsidRPr="001F27D6" w:rsidRDefault="001F27D6" w:rsidP="001F27D6">
      <w:pPr>
        <w:spacing w:after="0" w:line="240" w:lineRule="auto"/>
        <w:rPr>
          <w:rFonts w:cstheme="minorHAnsi"/>
          <w:b/>
          <w:bCs/>
        </w:rPr>
      </w:pPr>
    </w:p>
    <w:p w14:paraId="02C4982D" w14:textId="77777777" w:rsidR="001F27D6" w:rsidRPr="001F27D6" w:rsidRDefault="001F27D6" w:rsidP="001F27D6">
      <w:pPr>
        <w:spacing w:after="0" w:line="240" w:lineRule="auto"/>
        <w:rPr>
          <w:rFonts w:cstheme="minorHAnsi"/>
        </w:rPr>
      </w:pPr>
    </w:p>
    <w:p w14:paraId="5729147E" w14:textId="77777777" w:rsidR="00A80714" w:rsidRPr="002A40AE" w:rsidRDefault="00A80714" w:rsidP="00C37059">
      <w:pPr>
        <w:spacing w:after="0" w:line="240" w:lineRule="auto"/>
        <w:rPr>
          <w:rFonts w:cstheme="minorHAnsi"/>
        </w:rPr>
      </w:pPr>
    </w:p>
    <w:p w14:paraId="5E041B7C" w14:textId="77777777" w:rsidR="00FC369C" w:rsidRPr="002A40AE" w:rsidRDefault="00FC369C" w:rsidP="00C37059">
      <w:pPr>
        <w:spacing w:after="0" w:line="240" w:lineRule="auto"/>
        <w:rPr>
          <w:rFonts w:cstheme="minorHAnsi"/>
        </w:rPr>
      </w:pPr>
      <w:r w:rsidRPr="002A40AE">
        <w:rPr>
          <w:rFonts w:cstheme="minorHAnsi"/>
        </w:rPr>
        <w:t>Respectfully Submitted:</w:t>
      </w:r>
    </w:p>
    <w:p w14:paraId="5E9F4B99" w14:textId="77777777" w:rsidR="00FC369C" w:rsidRPr="002A40AE" w:rsidRDefault="00FC369C" w:rsidP="00C37059">
      <w:pPr>
        <w:spacing w:after="0" w:line="240" w:lineRule="auto"/>
        <w:rPr>
          <w:rFonts w:cstheme="minorHAnsi"/>
        </w:rPr>
      </w:pPr>
    </w:p>
    <w:p w14:paraId="20240779" w14:textId="54A523BF" w:rsidR="00FC369C" w:rsidRPr="002A40AE" w:rsidRDefault="00DE2423" w:rsidP="00C37059">
      <w:pPr>
        <w:spacing w:after="0" w:line="240" w:lineRule="auto"/>
        <w:rPr>
          <w:rFonts w:cstheme="minorHAnsi"/>
        </w:rPr>
      </w:pPr>
      <w:r w:rsidRPr="002A40AE">
        <w:rPr>
          <w:rFonts w:cstheme="minorHAnsi"/>
        </w:rPr>
        <w:t>Corum Ketchum, Community Development Director</w:t>
      </w:r>
    </w:p>
    <w:p w14:paraId="213F6D19" w14:textId="77777777" w:rsidR="00FC369C" w:rsidRPr="002A40AE" w:rsidRDefault="00FC369C" w:rsidP="00C37059">
      <w:pPr>
        <w:spacing w:after="0" w:line="240" w:lineRule="auto"/>
        <w:rPr>
          <w:rFonts w:cstheme="minorHAnsi"/>
        </w:rPr>
      </w:pPr>
    </w:p>
    <w:p w14:paraId="19491E25" w14:textId="09852A2D" w:rsidR="00FC369C" w:rsidRPr="002A40AE" w:rsidRDefault="00FC369C" w:rsidP="00C37059">
      <w:pPr>
        <w:spacing w:after="0" w:line="240" w:lineRule="auto"/>
        <w:rPr>
          <w:rFonts w:cstheme="minorHAnsi"/>
        </w:rPr>
      </w:pPr>
      <w:r w:rsidRPr="002A40AE">
        <w:rPr>
          <w:rFonts w:cstheme="minorHAnsi"/>
        </w:rPr>
        <w:t xml:space="preserve">ACCEPTED BY THE CITY COUNCIL ON </w:t>
      </w:r>
      <w:r w:rsidR="00D97A85" w:rsidRPr="002A40AE">
        <w:rPr>
          <w:rFonts w:cstheme="minorHAnsi"/>
        </w:rPr>
        <w:t>JUNE 14, 2022.</w:t>
      </w:r>
      <w:r w:rsidRPr="002A40AE">
        <w:rPr>
          <w:rFonts w:cstheme="minorHAnsi"/>
        </w:rPr>
        <w:t xml:space="preserve"> </w:t>
      </w:r>
    </w:p>
    <w:p w14:paraId="25161E8D" w14:textId="77777777" w:rsidR="00FC369C" w:rsidRPr="002A40AE" w:rsidRDefault="00FC369C" w:rsidP="00C37059">
      <w:pPr>
        <w:spacing w:after="0" w:line="240" w:lineRule="auto"/>
        <w:rPr>
          <w:rFonts w:cstheme="minorHAnsi"/>
        </w:rPr>
      </w:pPr>
    </w:p>
    <w:p w14:paraId="5C9EC809" w14:textId="77777777" w:rsidR="00FC369C" w:rsidRPr="002A40AE" w:rsidRDefault="00FC369C" w:rsidP="00C37059">
      <w:pPr>
        <w:spacing w:after="0" w:line="240" w:lineRule="auto"/>
        <w:rPr>
          <w:rFonts w:cstheme="minorHAnsi"/>
        </w:rPr>
      </w:pPr>
    </w:p>
    <w:p w14:paraId="526CDFAE" w14:textId="77777777" w:rsidR="00FC369C" w:rsidRPr="002A40AE" w:rsidRDefault="00FC369C" w:rsidP="00C37059">
      <w:pPr>
        <w:spacing w:after="0" w:line="240" w:lineRule="auto"/>
        <w:rPr>
          <w:rFonts w:cstheme="minorHAnsi"/>
        </w:rPr>
      </w:pPr>
      <w:r w:rsidRPr="002A40AE">
        <w:rPr>
          <w:rFonts w:cstheme="minorHAnsi"/>
        </w:rPr>
        <w:t>_____________________________</w:t>
      </w:r>
    </w:p>
    <w:p w14:paraId="35CDEAF5" w14:textId="77777777" w:rsidR="00FC369C" w:rsidRPr="002A40AE" w:rsidRDefault="00FC369C" w:rsidP="00C37059">
      <w:pPr>
        <w:spacing w:after="0" w:line="240" w:lineRule="auto"/>
        <w:rPr>
          <w:rFonts w:cstheme="minorHAnsi"/>
        </w:rPr>
      </w:pPr>
      <w:r w:rsidRPr="002A40AE">
        <w:rPr>
          <w:rFonts w:cstheme="minorHAnsi"/>
        </w:rPr>
        <w:t>Ron Lundbom, Mayor</w:t>
      </w:r>
    </w:p>
    <w:sectPr w:rsidR="00FC369C" w:rsidRPr="002A40AE" w:rsidSect="00CE6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2EA"/>
    <w:multiLevelType w:val="multilevel"/>
    <w:tmpl w:val="2EC214A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0B986C7C"/>
    <w:multiLevelType w:val="hybridMultilevel"/>
    <w:tmpl w:val="B1B2A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C3B31"/>
    <w:multiLevelType w:val="hybridMultilevel"/>
    <w:tmpl w:val="8EC835A2"/>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0F"/>
    <w:rsid w:val="000077E2"/>
    <w:rsid w:val="00007C67"/>
    <w:rsid w:val="00090798"/>
    <w:rsid w:val="000A183A"/>
    <w:rsid w:val="000D36CB"/>
    <w:rsid w:val="00126AD7"/>
    <w:rsid w:val="0013262C"/>
    <w:rsid w:val="00140F0D"/>
    <w:rsid w:val="001B4B27"/>
    <w:rsid w:val="001C00D2"/>
    <w:rsid w:val="001F27D6"/>
    <w:rsid w:val="002153B9"/>
    <w:rsid w:val="0024541A"/>
    <w:rsid w:val="00281B81"/>
    <w:rsid w:val="002A40AE"/>
    <w:rsid w:val="002B660A"/>
    <w:rsid w:val="003103BE"/>
    <w:rsid w:val="003210D5"/>
    <w:rsid w:val="003652AC"/>
    <w:rsid w:val="0042114A"/>
    <w:rsid w:val="00431BE0"/>
    <w:rsid w:val="00447CDF"/>
    <w:rsid w:val="004D0635"/>
    <w:rsid w:val="004D746C"/>
    <w:rsid w:val="005502BF"/>
    <w:rsid w:val="00555D57"/>
    <w:rsid w:val="00572977"/>
    <w:rsid w:val="00591FA5"/>
    <w:rsid w:val="00632C69"/>
    <w:rsid w:val="00667CDC"/>
    <w:rsid w:val="00684B58"/>
    <w:rsid w:val="006A3DCC"/>
    <w:rsid w:val="006F5D49"/>
    <w:rsid w:val="00787535"/>
    <w:rsid w:val="007F3B3B"/>
    <w:rsid w:val="0081045D"/>
    <w:rsid w:val="00812C4D"/>
    <w:rsid w:val="00857DE2"/>
    <w:rsid w:val="00865D91"/>
    <w:rsid w:val="00873A21"/>
    <w:rsid w:val="00883816"/>
    <w:rsid w:val="008D4983"/>
    <w:rsid w:val="0095205A"/>
    <w:rsid w:val="009851DD"/>
    <w:rsid w:val="009D640D"/>
    <w:rsid w:val="009E0B0F"/>
    <w:rsid w:val="009E3E92"/>
    <w:rsid w:val="00A6766A"/>
    <w:rsid w:val="00A80714"/>
    <w:rsid w:val="00AD682B"/>
    <w:rsid w:val="00B1447B"/>
    <w:rsid w:val="00B264CC"/>
    <w:rsid w:val="00B645E2"/>
    <w:rsid w:val="00BA4150"/>
    <w:rsid w:val="00BD4ABD"/>
    <w:rsid w:val="00BF3A95"/>
    <w:rsid w:val="00C04799"/>
    <w:rsid w:val="00C37059"/>
    <w:rsid w:val="00C77E92"/>
    <w:rsid w:val="00C837C2"/>
    <w:rsid w:val="00C846C0"/>
    <w:rsid w:val="00CE68DE"/>
    <w:rsid w:val="00D2537D"/>
    <w:rsid w:val="00D2657B"/>
    <w:rsid w:val="00D364FD"/>
    <w:rsid w:val="00D67916"/>
    <w:rsid w:val="00D97A85"/>
    <w:rsid w:val="00DB78F3"/>
    <w:rsid w:val="00DD14AE"/>
    <w:rsid w:val="00DE0DED"/>
    <w:rsid w:val="00DE2423"/>
    <w:rsid w:val="00DE70C6"/>
    <w:rsid w:val="00E07B5A"/>
    <w:rsid w:val="00E26F56"/>
    <w:rsid w:val="00E32940"/>
    <w:rsid w:val="00E80D07"/>
    <w:rsid w:val="00E833B3"/>
    <w:rsid w:val="00EA4986"/>
    <w:rsid w:val="00EB2C4C"/>
    <w:rsid w:val="00EE2C81"/>
    <w:rsid w:val="00EF2039"/>
    <w:rsid w:val="00F20CC8"/>
    <w:rsid w:val="00F33BDA"/>
    <w:rsid w:val="00F768B5"/>
    <w:rsid w:val="00FB5C28"/>
    <w:rsid w:val="00FC31AA"/>
    <w:rsid w:val="00FC369C"/>
    <w:rsid w:val="00F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F"/>
    <w:pPr>
      <w:spacing w:line="256" w:lineRule="auto"/>
    </w:pPr>
  </w:style>
  <w:style w:type="paragraph" w:styleId="Heading2">
    <w:name w:val="heading 2"/>
    <w:basedOn w:val="Normal"/>
    <w:next w:val="Normal"/>
    <w:link w:val="Heading2Char"/>
    <w:uiPriority w:val="9"/>
    <w:semiHidden/>
    <w:unhideWhenUsed/>
    <w:qFormat/>
    <w:rsid w:val="00BA41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 w:type="character" w:customStyle="1" w:styleId="Heading2Char">
    <w:name w:val="Heading 2 Char"/>
    <w:basedOn w:val="DefaultParagraphFont"/>
    <w:link w:val="Heading2"/>
    <w:uiPriority w:val="9"/>
    <w:semiHidden/>
    <w:rsid w:val="00BA41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7177">
      <w:bodyDiv w:val="1"/>
      <w:marLeft w:val="0"/>
      <w:marRight w:val="0"/>
      <w:marTop w:val="0"/>
      <w:marBottom w:val="0"/>
      <w:divBdr>
        <w:top w:val="none" w:sz="0" w:space="0" w:color="auto"/>
        <w:left w:val="none" w:sz="0" w:space="0" w:color="auto"/>
        <w:bottom w:val="none" w:sz="0" w:space="0" w:color="auto"/>
        <w:right w:val="none" w:sz="0" w:space="0" w:color="auto"/>
      </w:divBdr>
      <w:divsChild>
        <w:div w:id="549078610">
          <w:marLeft w:val="0"/>
          <w:marRight w:val="0"/>
          <w:marTop w:val="0"/>
          <w:marBottom w:val="0"/>
          <w:divBdr>
            <w:top w:val="none" w:sz="0" w:space="0" w:color="auto"/>
            <w:left w:val="none" w:sz="0" w:space="0" w:color="auto"/>
            <w:bottom w:val="none" w:sz="0" w:space="0" w:color="auto"/>
            <w:right w:val="none" w:sz="0" w:space="0" w:color="auto"/>
          </w:divBdr>
          <w:divsChild>
            <w:div w:id="1310474071">
              <w:marLeft w:val="0"/>
              <w:marRight w:val="165"/>
              <w:marTop w:val="0"/>
              <w:marBottom w:val="60"/>
              <w:divBdr>
                <w:top w:val="none" w:sz="0" w:space="0" w:color="auto"/>
                <w:left w:val="none" w:sz="0" w:space="0" w:color="auto"/>
                <w:bottom w:val="none" w:sz="0" w:space="0" w:color="auto"/>
                <w:right w:val="none" w:sz="0" w:space="0" w:color="auto"/>
              </w:divBdr>
            </w:div>
            <w:div w:id="2070957846">
              <w:marLeft w:val="0"/>
              <w:marRight w:val="165"/>
              <w:marTop w:val="0"/>
              <w:marBottom w:val="60"/>
              <w:divBdr>
                <w:top w:val="none" w:sz="0" w:space="0" w:color="auto"/>
                <w:left w:val="none" w:sz="0" w:space="0" w:color="auto"/>
                <w:bottom w:val="none" w:sz="0" w:space="0" w:color="auto"/>
                <w:right w:val="none" w:sz="0" w:space="0" w:color="auto"/>
              </w:divBdr>
            </w:div>
            <w:div w:id="476262261">
              <w:marLeft w:val="0"/>
              <w:marRight w:val="165"/>
              <w:marTop w:val="0"/>
              <w:marBottom w:val="60"/>
              <w:divBdr>
                <w:top w:val="none" w:sz="0" w:space="0" w:color="auto"/>
                <w:left w:val="none" w:sz="0" w:space="0" w:color="auto"/>
                <w:bottom w:val="none" w:sz="0" w:space="0" w:color="auto"/>
                <w:right w:val="none" w:sz="0" w:space="0" w:color="auto"/>
              </w:divBdr>
            </w:div>
            <w:div w:id="1034958567">
              <w:marLeft w:val="0"/>
              <w:marRight w:val="165"/>
              <w:marTop w:val="0"/>
              <w:marBottom w:val="60"/>
              <w:divBdr>
                <w:top w:val="none" w:sz="0" w:space="0" w:color="auto"/>
                <w:left w:val="none" w:sz="0" w:space="0" w:color="auto"/>
                <w:bottom w:val="none" w:sz="0" w:space="0" w:color="auto"/>
                <w:right w:val="none" w:sz="0" w:space="0" w:color="auto"/>
              </w:divBdr>
            </w:div>
            <w:div w:id="1358966250">
              <w:marLeft w:val="0"/>
              <w:marRight w:val="165"/>
              <w:marTop w:val="0"/>
              <w:marBottom w:val="60"/>
              <w:divBdr>
                <w:top w:val="none" w:sz="0" w:space="0" w:color="auto"/>
                <w:left w:val="none" w:sz="0" w:space="0" w:color="auto"/>
                <w:bottom w:val="none" w:sz="0" w:space="0" w:color="auto"/>
                <w:right w:val="none" w:sz="0" w:space="0" w:color="auto"/>
              </w:divBdr>
            </w:div>
            <w:div w:id="2058696752">
              <w:marLeft w:val="0"/>
              <w:marRight w:val="165"/>
              <w:marTop w:val="0"/>
              <w:marBottom w:val="60"/>
              <w:divBdr>
                <w:top w:val="none" w:sz="0" w:space="0" w:color="auto"/>
                <w:left w:val="none" w:sz="0" w:space="0" w:color="auto"/>
                <w:bottom w:val="none" w:sz="0" w:space="0" w:color="auto"/>
                <w:right w:val="none" w:sz="0" w:space="0" w:color="auto"/>
              </w:divBdr>
            </w:div>
            <w:div w:id="482550687">
              <w:marLeft w:val="0"/>
              <w:marRight w:val="165"/>
              <w:marTop w:val="0"/>
              <w:marBottom w:val="60"/>
              <w:divBdr>
                <w:top w:val="none" w:sz="0" w:space="0" w:color="auto"/>
                <w:left w:val="none" w:sz="0" w:space="0" w:color="auto"/>
                <w:bottom w:val="none" w:sz="0" w:space="0" w:color="auto"/>
                <w:right w:val="none" w:sz="0" w:space="0" w:color="auto"/>
              </w:divBdr>
            </w:div>
            <w:div w:id="649865520">
              <w:marLeft w:val="0"/>
              <w:marRight w:val="165"/>
              <w:marTop w:val="0"/>
              <w:marBottom w:val="60"/>
              <w:divBdr>
                <w:top w:val="none" w:sz="0" w:space="0" w:color="auto"/>
                <w:left w:val="none" w:sz="0" w:space="0" w:color="auto"/>
                <w:bottom w:val="none" w:sz="0" w:space="0" w:color="auto"/>
                <w:right w:val="none" w:sz="0" w:space="0" w:color="auto"/>
              </w:divBdr>
            </w:div>
            <w:div w:id="917331079">
              <w:marLeft w:val="0"/>
              <w:marRight w:val="165"/>
              <w:marTop w:val="0"/>
              <w:marBottom w:val="60"/>
              <w:divBdr>
                <w:top w:val="none" w:sz="0" w:space="0" w:color="auto"/>
                <w:left w:val="none" w:sz="0" w:space="0" w:color="auto"/>
                <w:bottom w:val="none" w:sz="0" w:space="0" w:color="auto"/>
                <w:right w:val="none" w:sz="0" w:space="0" w:color="auto"/>
              </w:divBdr>
            </w:div>
            <w:div w:id="1452044689">
              <w:marLeft w:val="0"/>
              <w:marRight w:val="165"/>
              <w:marTop w:val="0"/>
              <w:marBottom w:val="60"/>
              <w:divBdr>
                <w:top w:val="none" w:sz="0" w:space="0" w:color="auto"/>
                <w:left w:val="none" w:sz="0" w:space="0" w:color="auto"/>
                <w:bottom w:val="none" w:sz="0" w:space="0" w:color="auto"/>
                <w:right w:val="none" w:sz="0" w:space="0" w:color="auto"/>
              </w:divBdr>
            </w:div>
            <w:div w:id="1796022482">
              <w:marLeft w:val="0"/>
              <w:marRight w:val="165"/>
              <w:marTop w:val="0"/>
              <w:marBottom w:val="60"/>
              <w:divBdr>
                <w:top w:val="none" w:sz="0" w:space="0" w:color="auto"/>
                <w:left w:val="none" w:sz="0" w:space="0" w:color="auto"/>
                <w:bottom w:val="none" w:sz="0" w:space="0" w:color="auto"/>
                <w:right w:val="none" w:sz="0" w:space="0" w:color="auto"/>
              </w:divBdr>
            </w:div>
            <w:div w:id="974289017">
              <w:marLeft w:val="0"/>
              <w:marRight w:val="165"/>
              <w:marTop w:val="0"/>
              <w:marBottom w:val="60"/>
              <w:divBdr>
                <w:top w:val="none" w:sz="0" w:space="0" w:color="auto"/>
                <w:left w:val="none" w:sz="0" w:space="0" w:color="auto"/>
                <w:bottom w:val="none" w:sz="0" w:space="0" w:color="auto"/>
                <w:right w:val="none" w:sz="0" w:space="0" w:color="auto"/>
              </w:divBdr>
            </w:div>
            <w:div w:id="1814447739">
              <w:marLeft w:val="0"/>
              <w:marRight w:val="165"/>
              <w:marTop w:val="0"/>
              <w:marBottom w:val="60"/>
              <w:divBdr>
                <w:top w:val="none" w:sz="0" w:space="0" w:color="auto"/>
                <w:left w:val="none" w:sz="0" w:space="0" w:color="auto"/>
                <w:bottom w:val="none" w:sz="0" w:space="0" w:color="auto"/>
                <w:right w:val="none" w:sz="0" w:space="0" w:color="auto"/>
              </w:divBdr>
            </w:div>
            <w:div w:id="1876455336">
              <w:marLeft w:val="0"/>
              <w:marRight w:val="165"/>
              <w:marTop w:val="0"/>
              <w:marBottom w:val="60"/>
              <w:divBdr>
                <w:top w:val="none" w:sz="0" w:space="0" w:color="auto"/>
                <w:left w:val="none" w:sz="0" w:space="0" w:color="auto"/>
                <w:bottom w:val="none" w:sz="0" w:space="0" w:color="auto"/>
                <w:right w:val="none" w:sz="0" w:space="0" w:color="auto"/>
              </w:divBdr>
            </w:div>
            <w:div w:id="642588502">
              <w:marLeft w:val="0"/>
              <w:marRight w:val="165"/>
              <w:marTop w:val="0"/>
              <w:marBottom w:val="60"/>
              <w:divBdr>
                <w:top w:val="none" w:sz="0" w:space="0" w:color="auto"/>
                <w:left w:val="none" w:sz="0" w:space="0" w:color="auto"/>
                <w:bottom w:val="none" w:sz="0" w:space="0" w:color="auto"/>
                <w:right w:val="none" w:sz="0" w:space="0" w:color="auto"/>
              </w:divBdr>
            </w:div>
            <w:div w:id="1134637536">
              <w:marLeft w:val="0"/>
              <w:marRight w:val="165"/>
              <w:marTop w:val="0"/>
              <w:marBottom w:val="60"/>
              <w:divBdr>
                <w:top w:val="none" w:sz="0" w:space="0" w:color="auto"/>
                <w:left w:val="none" w:sz="0" w:space="0" w:color="auto"/>
                <w:bottom w:val="none" w:sz="0" w:space="0" w:color="auto"/>
                <w:right w:val="none" w:sz="0" w:space="0" w:color="auto"/>
              </w:divBdr>
            </w:div>
            <w:div w:id="1833057654">
              <w:marLeft w:val="0"/>
              <w:marRight w:val="165"/>
              <w:marTop w:val="0"/>
              <w:marBottom w:val="60"/>
              <w:divBdr>
                <w:top w:val="none" w:sz="0" w:space="0" w:color="auto"/>
                <w:left w:val="none" w:sz="0" w:space="0" w:color="auto"/>
                <w:bottom w:val="none" w:sz="0" w:space="0" w:color="auto"/>
                <w:right w:val="none" w:sz="0" w:space="0" w:color="auto"/>
              </w:divBdr>
            </w:div>
            <w:div w:id="1785806145">
              <w:marLeft w:val="0"/>
              <w:marRight w:val="165"/>
              <w:marTop w:val="0"/>
              <w:marBottom w:val="60"/>
              <w:divBdr>
                <w:top w:val="none" w:sz="0" w:space="0" w:color="auto"/>
                <w:left w:val="none" w:sz="0" w:space="0" w:color="auto"/>
                <w:bottom w:val="none" w:sz="0" w:space="0" w:color="auto"/>
                <w:right w:val="none" w:sz="0" w:space="0" w:color="auto"/>
              </w:divBdr>
            </w:div>
            <w:div w:id="2053918881">
              <w:marLeft w:val="0"/>
              <w:marRight w:val="165"/>
              <w:marTop w:val="0"/>
              <w:marBottom w:val="60"/>
              <w:divBdr>
                <w:top w:val="none" w:sz="0" w:space="0" w:color="auto"/>
                <w:left w:val="none" w:sz="0" w:space="0" w:color="auto"/>
                <w:bottom w:val="none" w:sz="0" w:space="0" w:color="auto"/>
                <w:right w:val="none" w:sz="0" w:space="0" w:color="auto"/>
              </w:divBdr>
            </w:div>
            <w:div w:id="1269384753">
              <w:marLeft w:val="0"/>
              <w:marRight w:val="165"/>
              <w:marTop w:val="0"/>
              <w:marBottom w:val="60"/>
              <w:divBdr>
                <w:top w:val="none" w:sz="0" w:space="0" w:color="auto"/>
                <w:left w:val="none" w:sz="0" w:space="0" w:color="auto"/>
                <w:bottom w:val="none" w:sz="0" w:space="0" w:color="auto"/>
                <w:right w:val="none" w:sz="0" w:space="0" w:color="auto"/>
              </w:divBdr>
            </w:div>
            <w:div w:id="1942494244">
              <w:marLeft w:val="0"/>
              <w:marRight w:val="165"/>
              <w:marTop w:val="0"/>
              <w:marBottom w:val="60"/>
              <w:divBdr>
                <w:top w:val="none" w:sz="0" w:space="0" w:color="auto"/>
                <w:left w:val="none" w:sz="0" w:space="0" w:color="auto"/>
                <w:bottom w:val="none" w:sz="0" w:space="0" w:color="auto"/>
                <w:right w:val="none" w:sz="0" w:space="0" w:color="auto"/>
              </w:divBdr>
            </w:div>
            <w:div w:id="576671605">
              <w:marLeft w:val="0"/>
              <w:marRight w:val="165"/>
              <w:marTop w:val="0"/>
              <w:marBottom w:val="60"/>
              <w:divBdr>
                <w:top w:val="none" w:sz="0" w:space="0" w:color="auto"/>
                <w:left w:val="none" w:sz="0" w:space="0" w:color="auto"/>
                <w:bottom w:val="none" w:sz="0" w:space="0" w:color="auto"/>
                <w:right w:val="none" w:sz="0" w:space="0" w:color="auto"/>
              </w:divBdr>
            </w:div>
            <w:div w:id="1326057605">
              <w:marLeft w:val="0"/>
              <w:marRight w:val="165"/>
              <w:marTop w:val="0"/>
              <w:marBottom w:val="60"/>
              <w:divBdr>
                <w:top w:val="none" w:sz="0" w:space="0" w:color="auto"/>
                <w:left w:val="none" w:sz="0" w:space="0" w:color="auto"/>
                <w:bottom w:val="none" w:sz="0" w:space="0" w:color="auto"/>
                <w:right w:val="none" w:sz="0" w:space="0" w:color="auto"/>
              </w:divBdr>
            </w:div>
            <w:div w:id="1600017675">
              <w:marLeft w:val="0"/>
              <w:marRight w:val="165"/>
              <w:marTop w:val="0"/>
              <w:marBottom w:val="60"/>
              <w:divBdr>
                <w:top w:val="none" w:sz="0" w:space="0" w:color="auto"/>
                <w:left w:val="none" w:sz="0" w:space="0" w:color="auto"/>
                <w:bottom w:val="none" w:sz="0" w:space="0" w:color="auto"/>
                <w:right w:val="none" w:sz="0" w:space="0" w:color="auto"/>
              </w:divBdr>
            </w:div>
            <w:div w:id="585112277">
              <w:marLeft w:val="0"/>
              <w:marRight w:val="165"/>
              <w:marTop w:val="0"/>
              <w:marBottom w:val="60"/>
              <w:divBdr>
                <w:top w:val="none" w:sz="0" w:space="0" w:color="auto"/>
                <w:left w:val="none" w:sz="0" w:space="0" w:color="auto"/>
                <w:bottom w:val="none" w:sz="0" w:space="0" w:color="auto"/>
                <w:right w:val="none" w:sz="0" w:space="0" w:color="auto"/>
              </w:divBdr>
            </w:div>
            <w:div w:id="2042128666">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Nicholas Green</cp:lastModifiedBy>
  <cp:revision>7</cp:revision>
  <dcterms:created xsi:type="dcterms:W3CDTF">2022-06-13T18:40:00Z</dcterms:created>
  <dcterms:modified xsi:type="dcterms:W3CDTF">2022-06-14T01:03:00Z</dcterms:modified>
</cp:coreProperties>
</file>