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340C7" w14:textId="77777777" w:rsidR="009E0B0F" w:rsidRPr="009D640D" w:rsidRDefault="009E0B0F" w:rsidP="00C37059">
      <w:pPr>
        <w:spacing w:after="0" w:line="240" w:lineRule="auto"/>
        <w:jc w:val="center"/>
        <w:rPr>
          <w:b/>
          <w:sz w:val="24"/>
          <w:szCs w:val="24"/>
        </w:rPr>
      </w:pPr>
      <w:r w:rsidRPr="009D640D">
        <w:rPr>
          <w:b/>
          <w:sz w:val="24"/>
          <w:szCs w:val="24"/>
        </w:rPr>
        <w:t>CITY OF JOHN DAY</w:t>
      </w:r>
    </w:p>
    <w:p w14:paraId="26A8F187" w14:textId="77777777" w:rsidR="009E0B0F" w:rsidRPr="009D640D" w:rsidRDefault="009E0B0F" w:rsidP="00C37059">
      <w:pPr>
        <w:spacing w:after="0" w:line="240" w:lineRule="auto"/>
        <w:jc w:val="center"/>
        <w:rPr>
          <w:b/>
          <w:sz w:val="24"/>
          <w:szCs w:val="24"/>
        </w:rPr>
      </w:pPr>
      <w:r w:rsidRPr="009D640D">
        <w:rPr>
          <w:b/>
          <w:sz w:val="24"/>
          <w:szCs w:val="24"/>
        </w:rPr>
        <w:t>CITY COUNCIL MINUTES</w:t>
      </w:r>
    </w:p>
    <w:p w14:paraId="3A469CB6" w14:textId="77777777" w:rsidR="009E0B0F" w:rsidRPr="009D640D" w:rsidRDefault="009E0B0F" w:rsidP="00C37059">
      <w:pPr>
        <w:spacing w:after="0" w:line="240" w:lineRule="auto"/>
        <w:jc w:val="center"/>
        <w:rPr>
          <w:b/>
          <w:sz w:val="24"/>
          <w:szCs w:val="24"/>
        </w:rPr>
      </w:pPr>
      <w:r w:rsidRPr="009D640D">
        <w:rPr>
          <w:b/>
          <w:sz w:val="24"/>
          <w:szCs w:val="24"/>
        </w:rPr>
        <w:t>JOHN DAY, OREGON</w:t>
      </w:r>
    </w:p>
    <w:p w14:paraId="41F6D5B2" w14:textId="0637B613" w:rsidR="00C04799" w:rsidRDefault="009E0B0F" w:rsidP="00C37059">
      <w:pPr>
        <w:spacing w:after="0" w:line="240" w:lineRule="auto"/>
      </w:pPr>
      <w:r w:rsidRPr="009D640D">
        <w:t>April 12</w:t>
      </w:r>
      <w:r w:rsidRPr="009D640D">
        <w:rPr>
          <w:vertAlign w:val="superscript"/>
        </w:rPr>
        <w:t>th</w:t>
      </w:r>
      <w:r w:rsidRPr="009D640D">
        <w:t>, 2022</w:t>
      </w:r>
    </w:p>
    <w:p w14:paraId="2250AE34" w14:textId="77777777" w:rsidR="00C37059" w:rsidRPr="009D640D" w:rsidRDefault="00C37059" w:rsidP="00C37059">
      <w:pPr>
        <w:spacing w:after="0" w:line="240" w:lineRule="auto"/>
      </w:pPr>
    </w:p>
    <w:p w14:paraId="6A4008BE" w14:textId="77777777" w:rsidR="00C37059" w:rsidRDefault="00C37059" w:rsidP="00C37059">
      <w:pPr>
        <w:spacing w:after="0" w:line="240" w:lineRule="auto"/>
        <w:rPr>
          <w:b/>
          <w:u w:val="single"/>
        </w:rPr>
        <w:sectPr w:rsidR="00C37059">
          <w:pgSz w:w="12240" w:h="15840"/>
          <w:pgMar w:top="1440" w:right="1440" w:bottom="1440" w:left="1440" w:header="720" w:footer="720" w:gutter="0"/>
          <w:cols w:space="720"/>
          <w:docGrid w:linePitch="360"/>
        </w:sectPr>
      </w:pPr>
    </w:p>
    <w:p w14:paraId="3570F6DD" w14:textId="1050D42B" w:rsidR="009E0B0F" w:rsidRDefault="009E0B0F" w:rsidP="00C37059">
      <w:pPr>
        <w:spacing w:after="0" w:line="240" w:lineRule="auto"/>
        <w:rPr>
          <w:b/>
          <w:u w:val="single"/>
        </w:rPr>
      </w:pPr>
      <w:r w:rsidRPr="009E0B0F">
        <w:rPr>
          <w:b/>
          <w:u w:val="single"/>
        </w:rPr>
        <w:t>C</w:t>
      </w:r>
      <w:r w:rsidR="00C37059">
        <w:rPr>
          <w:b/>
          <w:u w:val="single"/>
        </w:rPr>
        <w:t>OUNCILORS PRESENT</w:t>
      </w:r>
    </w:p>
    <w:p w14:paraId="27A0E7F8" w14:textId="03CB18E2" w:rsidR="00D364FD" w:rsidRPr="00D364FD" w:rsidRDefault="00C37059" w:rsidP="00C37059">
      <w:pPr>
        <w:spacing w:after="0" w:line="240" w:lineRule="auto"/>
        <w:rPr>
          <w:bCs/>
        </w:rPr>
      </w:pPr>
      <w:r>
        <w:rPr>
          <w:bCs/>
        </w:rPr>
        <w:t>Ron Lundbom, Mayor</w:t>
      </w:r>
    </w:p>
    <w:p w14:paraId="4D2BF203" w14:textId="77777777" w:rsidR="00C37059" w:rsidRDefault="00C37059" w:rsidP="00C37059">
      <w:pPr>
        <w:spacing w:after="0" w:line="240" w:lineRule="auto"/>
        <w:rPr>
          <w:bCs/>
        </w:rPr>
      </w:pPr>
      <w:r>
        <w:rPr>
          <w:bCs/>
        </w:rPr>
        <w:t>Dave Holland, Council President</w:t>
      </w:r>
    </w:p>
    <w:p w14:paraId="52961FD8" w14:textId="762C1343" w:rsidR="00D364FD" w:rsidRPr="00D364FD" w:rsidRDefault="00D364FD" w:rsidP="00C37059">
      <w:pPr>
        <w:spacing w:after="0" w:line="240" w:lineRule="auto"/>
        <w:rPr>
          <w:bCs/>
        </w:rPr>
      </w:pPr>
      <w:r w:rsidRPr="00D364FD">
        <w:rPr>
          <w:bCs/>
        </w:rPr>
        <w:t>Heather Rookstool</w:t>
      </w:r>
    </w:p>
    <w:p w14:paraId="60E8FFA0" w14:textId="40A90B50" w:rsidR="00D364FD" w:rsidRPr="00D364FD" w:rsidRDefault="00D364FD" w:rsidP="00C37059">
      <w:pPr>
        <w:spacing w:after="0" w:line="240" w:lineRule="auto"/>
        <w:rPr>
          <w:bCs/>
        </w:rPr>
      </w:pPr>
      <w:r w:rsidRPr="00D364FD">
        <w:rPr>
          <w:bCs/>
        </w:rPr>
        <w:t>Elliott Sky</w:t>
      </w:r>
    </w:p>
    <w:p w14:paraId="5D385BD2" w14:textId="5FDF4157" w:rsidR="00D364FD" w:rsidRPr="00D364FD" w:rsidRDefault="00D364FD" w:rsidP="00C37059">
      <w:pPr>
        <w:spacing w:after="0" w:line="240" w:lineRule="auto"/>
        <w:rPr>
          <w:bCs/>
        </w:rPr>
      </w:pPr>
      <w:r w:rsidRPr="00D364FD">
        <w:rPr>
          <w:bCs/>
        </w:rPr>
        <w:t>Gre</w:t>
      </w:r>
      <w:r w:rsidR="00C37059">
        <w:rPr>
          <w:bCs/>
        </w:rPr>
        <w:t>g</w:t>
      </w:r>
      <w:r w:rsidRPr="00D364FD">
        <w:rPr>
          <w:bCs/>
        </w:rPr>
        <w:t>g Haberly</w:t>
      </w:r>
    </w:p>
    <w:p w14:paraId="597BACD5" w14:textId="6FCDED53" w:rsidR="00D364FD" w:rsidRPr="00D364FD" w:rsidRDefault="00D364FD" w:rsidP="00C37059">
      <w:pPr>
        <w:spacing w:after="0" w:line="240" w:lineRule="auto"/>
        <w:rPr>
          <w:bCs/>
        </w:rPr>
      </w:pPr>
      <w:r w:rsidRPr="00D364FD">
        <w:rPr>
          <w:bCs/>
        </w:rPr>
        <w:t>Chris Labhart</w:t>
      </w:r>
    </w:p>
    <w:p w14:paraId="61EBD796" w14:textId="1D8B46ED" w:rsidR="00D364FD" w:rsidRPr="00D364FD" w:rsidRDefault="00D364FD" w:rsidP="00C37059">
      <w:pPr>
        <w:spacing w:after="0" w:line="240" w:lineRule="auto"/>
        <w:rPr>
          <w:bCs/>
        </w:rPr>
      </w:pPr>
      <w:r w:rsidRPr="00D364FD">
        <w:rPr>
          <w:bCs/>
        </w:rPr>
        <w:t>Shannon Adair</w:t>
      </w:r>
    </w:p>
    <w:p w14:paraId="0570D8D0" w14:textId="3B319C86" w:rsidR="00D364FD" w:rsidRPr="00D364FD" w:rsidRDefault="00D364FD" w:rsidP="00C37059">
      <w:pPr>
        <w:spacing w:after="0" w:line="240" w:lineRule="auto"/>
        <w:rPr>
          <w:bCs/>
        </w:rPr>
      </w:pPr>
      <w:r w:rsidRPr="00D364FD">
        <w:rPr>
          <w:bCs/>
        </w:rPr>
        <w:t>Council President David Holland</w:t>
      </w:r>
    </w:p>
    <w:p w14:paraId="49BB5706" w14:textId="3B3548D4" w:rsidR="009E0B0F" w:rsidRDefault="00C37059" w:rsidP="00C37059">
      <w:pPr>
        <w:spacing w:after="0" w:line="240" w:lineRule="auto"/>
        <w:rPr>
          <w:b/>
          <w:u w:val="single"/>
        </w:rPr>
      </w:pPr>
      <w:r>
        <w:rPr>
          <w:b/>
          <w:u w:val="single"/>
        </w:rPr>
        <w:t>COUNCILORS ABSENT</w:t>
      </w:r>
    </w:p>
    <w:p w14:paraId="5380DCB2" w14:textId="119F6AF0" w:rsidR="00C37059" w:rsidRPr="00C37059" w:rsidRDefault="00C37059" w:rsidP="00C37059">
      <w:pPr>
        <w:spacing w:after="0" w:line="240" w:lineRule="auto"/>
      </w:pPr>
    </w:p>
    <w:p w14:paraId="2BD63D99" w14:textId="5505EA33" w:rsidR="00C37059" w:rsidRPr="00C37059" w:rsidRDefault="00C37059" w:rsidP="00C37059">
      <w:pPr>
        <w:spacing w:after="0" w:line="240" w:lineRule="auto"/>
      </w:pPr>
    </w:p>
    <w:p w14:paraId="5EF69BA4" w14:textId="35BDB8BF" w:rsidR="00C37059" w:rsidRPr="00C37059" w:rsidRDefault="00C37059" w:rsidP="00C37059">
      <w:pPr>
        <w:spacing w:after="0" w:line="240" w:lineRule="auto"/>
      </w:pPr>
    </w:p>
    <w:p w14:paraId="4A654CE1" w14:textId="2B43373F" w:rsidR="00C37059" w:rsidRPr="00C37059" w:rsidRDefault="00C37059" w:rsidP="00C37059">
      <w:pPr>
        <w:spacing w:after="0" w:line="240" w:lineRule="auto"/>
      </w:pPr>
    </w:p>
    <w:p w14:paraId="4CAB27C1" w14:textId="5D20F5F9" w:rsidR="00C37059" w:rsidRPr="00C37059" w:rsidRDefault="00C37059" w:rsidP="00C37059">
      <w:pPr>
        <w:spacing w:after="0" w:line="240" w:lineRule="auto"/>
      </w:pPr>
    </w:p>
    <w:p w14:paraId="548929A6" w14:textId="77777777" w:rsidR="00C37059" w:rsidRPr="00C37059" w:rsidRDefault="00C37059" w:rsidP="00C37059">
      <w:pPr>
        <w:spacing w:after="0" w:line="240" w:lineRule="auto"/>
      </w:pPr>
    </w:p>
    <w:p w14:paraId="49C6B133" w14:textId="77777777" w:rsidR="00C37059" w:rsidRDefault="00C37059" w:rsidP="00C37059">
      <w:pPr>
        <w:spacing w:after="0" w:line="240" w:lineRule="auto"/>
        <w:rPr>
          <w:b/>
          <w:u w:val="single"/>
        </w:rPr>
        <w:sectPr w:rsidR="00C37059" w:rsidSect="00C37059">
          <w:type w:val="continuous"/>
          <w:pgSz w:w="12240" w:h="15840"/>
          <w:pgMar w:top="1440" w:right="1440" w:bottom="1440" w:left="1440" w:header="720" w:footer="720" w:gutter="0"/>
          <w:cols w:num="2" w:space="720"/>
          <w:docGrid w:linePitch="360"/>
        </w:sectPr>
      </w:pPr>
    </w:p>
    <w:p w14:paraId="6F423CB4" w14:textId="359C571D" w:rsidR="00C37059" w:rsidRDefault="00C37059" w:rsidP="00C37059">
      <w:pPr>
        <w:spacing w:after="0" w:line="240" w:lineRule="auto"/>
        <w:rPr>
          <w:b/>
          <w:u w:val="single"/>
        </w:rPr>
      </w:pPr>
    </w:p>
    <w:p w14:paraId="294B9A58" w14:textId="77777777" w:rsidR="00C37059" w:rsidRDefault="00C37059" w:rsidP="00C37059">
      <w:pPr>
        <w:spacing w:after="0" w:line="240" w:lineRule="auto"/>
        <w:rPr>
          <w:b/>
          <w:u w:val="single"/>
        </w:rPr>
        <w:sectPr w:rsidR="00C37059" w:rsidSect="00C37059">
          <w:type w:val="continuous"/>
          <w:pgSz w:w="12240" w:h="15840"/>
          <w:pgMar w:top="1440" w:right="1440" w:bottom="1440" w:left="1440" w:header="720" w:footer="720" w:gutter="0"/>
          <w:cols w:space="720"/>
          <w:docGrid w:linePitch="360"/>
        </w:sectPr>
      </w:pPr>
    </w:p>
    <w:p w14:paraId="330659BF" w14:textId="6CFB4167" w:rsidR="009E0B0F" w:rsidRDefault="009E0B0F" w:rsidP="00C37059">
      <w:pPr>
        <w:spacing w:after="0" w:line="240" w:lineRule="auto"/>
        <w:rPr>
          <w:b/>
          <w:u w:val="single"/>
        </w:rPr>
      </w:pPr>
      <w:r w:rsidRPr="009E0B0F">
        <w:rPr>
          <w:b/>
          <w:u w:val="single"/>
        </w:rPr>
        <w:t>C</w:t>
      </w:r>
      <w:r w:rsidR="00C37059">
        <w:rPr>
          <w:b/>
          <w:u w:val="single"/>
        </w:rPr>
        <w:t>ITY STAFF</w:t>
      </w:r>
    </w:p>
    <w:p w14:paraId="54D8D107" w14:textId="3E493E81" w:rsidR="00D364FD" w:rsidRPr="00857DE2" w:rsidRDefault="00D364FD" w:rsidP="00C37059">
      <w:pPr>
        <w:spacing w:after="0" w:line="240" w:lineRule="auto"/>
        <w:rPr>
          <w:bCs/>
        </w:rPr>
      </w:pPr>
      <w:r w:rsidRPr="00857DE2">
        <w:rPr>
          <w:bCs/>
        </w:rPr>
        <w:t>Executive Director, Nick Green</w:t>
      </w:r>
    </w:p>
    <w:p w14:paraId="1AEFA4AC" w14:textId="56C61C8A" w:rsidR="00D364FD" w:rsidRDefault="00857DE2" w:rsidP="00C37059">
      <w:pPr>
        <w:spacing w:after="0" w:line="240" w:lineRule="auto"/>
        <w:rPr>
          <w:bCs/>
        </w:rPr>
      </w:pPr>
      <w:r w:rsidRPr="00857DE2">
        <w:rPr>
          <w:bCs/>
        </w:rPr>
        <w:t>Secretary</w:t>
      </w:r>
      <w:r>
        <w:rPr>
          <w:bCs/>
        </w:rPr>
        <w:t>,</w:t>
      </w:r>
      <w:r w:rsidRPr="00857DE2">
        <w:rPr>
          <w:bCs/>
        </w:rPr>
        <w:t xml:space="preserve"> Tia Kastner</w:t>
      </w:r>
    </w:p>
    <w:p w14:paraId="0B5E2A12" w14:textId="77777777" w:rsidR="00C37059" w:rsidRDefault="00C37059" w:rsidP="00C37059">
      <w:pPr>
        <w:spacing w:after="0" w:line="240" w:lineRule="auto"/>
        <w:rPr>
          <w:bCs/>
        </w:rPr>
      </w:pPr>
    </w:p>
    <w:p w14:paraId="0941BE51" w14:textId="0EF941CE" w:rsidR="00C37059" w:rsidRDefault="00C37059" w:rsidP="00C37059">
      <w:pPr>
        <w:spacing w:after="0" w:line="240" w:lineRule="auto"/>
        <w:rPr>
          <w:bCs/>
        </w:rPr>
      </w:pPr>
      <w:r>
        <w:rPr>
          <w:bCs/>
        </w:rPr>
        <w:t>Aaron Lieuallen, Senior Project Manager</w:t>
      </w:r>
    </w:p>
    <w:p w14:paraId="039890D7" w14:textId="3680AACA" w:rsidR="00C37059" w:rsidRDefault="00C37059" w:rsidP="00C37059">
      <w:pPr>
        <w:spacing w:after="0" w:line="240" w:lineRule="auto"/>
        <w:rPr>
          <w:bCs/>
        </w:rPr>
      </w:pPr>
    </w:p>
    <w:p w14:paraId="0124CE58" w14:textId="77777777" w:rsidR="00C37059" w:rsidRPr="00857DE2" w:rsidRDefault="00C37059" w:rsidP="00C37059">
      <w:pPr>
        <w:spacing w:after="0" w:line="240" w:lineRule="auto"/>
        <w:rPr>
          <w:bCs/>
        </w:rPr>
      </w:pPr>
    </w:p>
    <w:p w14:paraId="2CABD2E3" w14:textId="77777777" w:rsidR="00C37059" w:rsidRDefault="00C37059" w:rsidP="00C37059">
      <w:pPr>
        <w:spacing w:after="0" w:line="240" w:lineRule="auto"/>
        <w:rPr>
          <w:b/>
          <w:u w:val="single"/>
        </w:rPr>
        <w:sectPr w:rsidR="00C37059" w:rsidSect="00C37059">
          <w:type w:val="continuous"/>
          <w:pgSz w:w="12240" w:h="15840"/>
          <w:pgMar w:top="1440" w:right="1440" w:bottom="1440" w:left="1440" w:header="720" w:footer="720" w:gutter="0"/>
          <w:cols w:num="2" w:space="720"/>
          <w:docGrid w:linePitch="360"/>
        </w:sectPr>
      </w:pPr>
    </w:p>
    <w:p w14:paraId="15ADC2B1" w14:textId="1CE3A51F" w:rsidR="009E0B0F" w:rsidRDefault="009E0B0F" w:rsidP="00C37059">
      <w:pPr>
        <w:spacing w:after="0" w:line="240" w:lineRule="auto"/>
        <w:rPr>
          <w:b/>
          <w:u w:val="single"/>
        </w:rPr>
      </w:pPr>
      <w:r w:rsidRPr="009E0B0F">
        <w:rPr>
          <w:b/>
          <w:u w:val="single"/>
        </w:rPr>
        <w:t>G</w:t>
      </w:r>
      <w:r w:rsidR="00C37059">
        <w:rPr>
          <w:b/>
          <w:u w:val="single"/>
        </w:rPr>
        <w:t>UESTS</w:t>
      </w:r>
    </w:p>
    <w:p w14:paraId="772CBC20" w14:textId="77777777" w:rsidR="00CE68DE" w:rsidRDefault="00CE68DE" w:rsidP="00C37059">
      <w:pPr>
        <w:spacing w:after="0" w:line="240" w:lineRule="auto"/>
        <w:rPr>
          <w:bCs/>
        </w:rPr>
        <w:sectPr w:rsidR="00CE68DE" w:rsidSect="00C37059">
          <w:type w:val="continuous"/>
          <w:pgSz w:w="12240" w:h="15840"/>
          <w:pgMar w:top="1440" w:right="1440" w:bottom="1440" w:left="1440" w:header="720" w:footer="720" w:gutter="0"/>
          <w:cols w:space="720"/>
          <w:docGrid w:linePitch="360"/>
        </w:sectPr>
      </w:pPr>
    </w:p>
    <w:p w14:paraId="29BFFD08" w14:textId="47EA177F" w:rsidR="000D36CB" w:rsidRPr="000D36CB" w:rsidRDefault="000D36CB" w:rsidP="00C37059">
      <w:pPr>
        <w:spacing w:after="0" w:line="240" w:lineRule="auto"/>
        <w:rPr>
          <w:bCs/>
        </w:rPr>
      </w:pPr>
      <w:r w:rsidRPr="000D36CB">
        <w:rPr>
          <w:bCs/>
        </w:rPr>
        <w:t>John Morris</w:t>
      </w:r>
      <w:r>
        <w:rPr>
          <w:bCs/>
        </w:rPr>
        <w:t>-</w:t>
      </w:r>
      <w:r w:rsidRPr="000D36CB">
        <w:rPr>
          <w:bCs/>
        </w:rPr>
        <w:t xml:space="preserve"> 60016 HWY 26</w:t>
      </w:r>
    </w:p>
    <w:p w14:paraId="4134C173" w14:textId="7A94413E" w:rsidR="000D36CB" w:rsidRPr="000D36CB" w:rsidRDefault="000D36CB" w:rsidP="00C37059">
      <w:pPr>
        <w:spacing w:after="0" w:line="240" w:lineRule="auto"/>
        <w:rPr>
          <w:bCs/>
        </w:rPr>
      </w:pPr>
      <w:r w:rsidRPr="000D36CB">
        <w:rPr>
          <w:bCs/>
        </w:rPr>
        <w:t>Logan Randleas</w:t>
      </w:r>
      <w:r>
        <w:rPr>
          <w:bCs/>
        </w:rPr>
        <w:t>-</w:t>
      </w:r>
      <w:r w:rsidRPr="000D36CB">
        <w:rPr>
          <w:bCs/>
        </w:rPr>
        <w:t xml:space="preserve"> John Day</w:t>
      </w:r>
    </w:p>
    <w:p w14:paraId="5CFC6C85" w14:textId="2497ED1F" w:rsidR="000D36CB" w:rsidRPr="000D36CB" w:rsidRDefault="000D36CB" w:rsidP="00C37059">
      <w:pPr>
        <w:spacing w:after="0" w:line="240" w:lineRule="auto"/>
        <w:rPr>
          <w:bCs/>
        </w:rPr>
      </w:pPr>
      <w:r w:rsidRPr="000D36CB">
        <w:rPr>
          <w:bCs/>
        </w:rPr>
        <w:t>Sherrie Rininger</w:t>
      </w:r>
      <w:r>
        <w:rPr>
          <w:bCs/>
        </w:rPr>
        <w:t>-</w:t>
      </w:r>
      <w:r w:rsidRPr="000D36CB">
        <w:rPr>
          <w:bCs/>
        </w:rPr>
        <w:t xml:space="preserve"> John Day</w:t>
      </w:r>
    </w:p>
    <w:p w14:paraId="63D64E5E" w14:textId="73709301" w:rsidR="000D36CB" w:rsidRPr="000D36CB" w:rsidRDefault="000D36CB" w:rsidP="00C37059">
      <w:pPr>
        <w:spacing w:after="0" w:line="240" w:lineRule="auto"/>
        <w:rPr>
          <w:bCs/>
        </w:rPr>
      </w:pPr>
      <w:r w:rsidRPr="000D36CB">
        <w:rPr>
          <w:bCs/>
        </w:rPr>
        <w:t>Mindy Winegar</w:t>
      </w:r>
      <w:r>
        <w:rPr>
          <w:bCs/>
        </w:rPr>
        <w:t>-</w:t>
      </w:r>
      <w:r w:rsidRPr="000D36CB">
        <w:rPr>
          <w:bCs/>
        </w:rPr>
        <w:t xml:space="preserve"> John Day</w:t>
      </w:r>
    </w:p>
    <w:p w14:paraId="72DAB74E" w14:textId="40C477E9" w:rsidR="000D36CB" w:rsidRPr="000D36CB" w:rsidRDefault="000D36CB" w:rsidP="00C37059">
      <w:pPr>
        <w:spacing w:after="0" w:line="240" w:lineRule="auto"/>
        <w:rPr>
          <w:bCs/>
        </w:rPr>
      </w:pPr>
      <w:r w:rsidRPr="000D36CB">
        <w:rPr>
          <w:bCs/>
        </w:rPr>
        <w:t>Justin Davis</w:t>
      </w:r>
      <w:r>
        <w:rPr>
          <w:bCs/>
        </w:rPr>
        <w:t>-</w:t>
      </w:r>
      <w:r w:rsidRPr="000D36CB">
        <w:rPr>
          <w:bCs/>
        </w:rPr>
        <w:t xml:space="preserve"> John Day</w:t>
      </w:r>
    </w:p>
    <w:p w14:paraId="0C952004" w14:textId="4C390ADF" w:rsidR="000D36CB" w:rsidRPr="000D36CB" w:rsidRDefault="000D36CB" w:rsidP="00C37059">
      <w:pPr>
        <w:spacing w:after="0" w:line="240" w:lineRule="auto"/>
        <w:rPr>
          <w:bCs/>
        </w:rPr>
      </w:pPr>
      <w:r w:rsidRPr="000D36CB">
        <w:rPr>
          <w:bCs/>
        </w:rPr>
        <w:t>Katrina Randleas</w:t>
      </w:r>
      <w:r>
        <w:rPr>
          <w:bCs/>
        </w:rPr>
        <w:t>-</w:t>
      </w:r>
      <w:r w:rsidRPr="000D36CB">
        <w:rPr>
          <w:bCs/>
        </w:rPr>
        <w:t xml:space="preserve"> John Day</w:t>
      </w:r>
    </w:p>
    <w:p w14:paraId="27903F11" w14:textId="4686909D" w:rsidR="000D36CB" w:rsidRDefault="000D36CB" w:rsidP="00C37059">
      <w:pPr>
        <w:spacing w:after="0" w:line="240" w:lineRule="auto"/>
        <w:rPr>
          <w:bCs/>
        </w:rPr>
      </w:pPr>
      <w:r w:rsidRPr="000D36CB">
        <w:rPr>
          <w:bCs/>
        </w:rPr>
        <w:t>Logan Bronson</w:t>
      </w:r>
      <w:r>
        <w:rPr>
          <w:bCs/>
        </w:rPr>
        <w:t>-</w:t>
      </w:r>
      <w:r w:rsidRPr="000D36CB">
        <w:rPr>
          <w:bCs/>
        </w:rPr>
        <w:t xml:space="preserve"> John Day</w:t>
      </w:r>
    </w:p>
    <w:p w14:paraId="3366B7D8" w14:textId="0504EBE2" w:rsidR="000D36CB" w:rsidRDefault="000D36CB" w:rsidP="00C37059">
      <w:pPr>
        <w:spacing w:after="0" w:line="240" w:lineRule="auto"/>
        <w:rPr>
          <w:bCs/>
        </w:rPr>
      </w:pPr>
      <w:r>
        <w:rPr>
          <w:bCs/>
        </w:rPr>
        <w:t>Jesse Madden- John Day</w:t>
      </w:r>
    </w:p>
    <w:p w14:paraId="28DA0137" w14:textId="2F96F37F" w:rsidR="000D36CB" w:rsidRDefault="000D36CB" w:rsidP="00C37059">
      <w:pPr>
        <w:spacing w:after="0" w:line="240" w:lineRule="auto"/>
        <w:rPr>
          <w:bCs/>
        </w:rPr>
      </w:pPr>
      <w:r>
        <w:rPr>
          <w:bCs/>
        </w:rPr>
        <w:t>Lindsey Madden- John Day</w:t>
      </w:r>
    </w:p>
    <w:p w14:paraId="4D082AD9" w14:textId="717ED511" w:rsidR="000D36CB" w:rsidRDefault="000D36CB" w:rsidP="00C37059">
      <w:pPr>
        <w:spacing w:after="0" w:line="240" w:lineRule="auto"/>
        <w:rPr>
          <w:bCs/>
        </w:rPr>
      </w:pPr>
      <w:r>
        <w:rPr>
          <w:bCs/>
        </w:rPr>
        <w:t>Mi</w:t>
      </w:r>
      <w:r w:rsidR="00007C67">
        <w:rPr>
          <w:bCs/>
        </w:rPr>
        <w:t>chal Madden- John Day</w:t>
      </w:r>
    </w:p>
    <w:p w14:paraId="29C0E01E" w14:textId="19197197" w:rsidR="00007C67" w:rsidRDefault="00007C67" w:rsidP="00C37059">
      <w:pPr>
        <w:spacing w:after="0" w:line="240" w:lineRule="auto"/>
        <w:rPr>
          <w:bCs/>
        </w:rPr>
      </w:pPr>
      <w:r>
        <w:rPr>
          <w:bCs/>
        </w:rPr>
        <w:t>Joe Madden- John Day</w:t>
      </w:r>
    </w:p>
    <w:p w14:paraId="194BE821" w14:textId="66A0DBFA" w:rsidR="00CE68DE" w:rsidRDefault="00CE68DE" w:rsidP="00C37059">
      <w:pPr>
        <w:spacing w:after="0" w:line="240" w:lineRule="auto"/>
        <w:rPr>
          <w:bCs/>
        </w:rPr>
      </w:pPr>
      <w:r>
        <w:rPr>
          <w:bCs/>
        </w:rPr>
        <w:t>+15415751647- virtual</w:t>
      </w:r>
    </w:p>
    <w:p w14:paraId="44240546" w14:textId="0114377E" w:rsidR="00CE68DE" w:rsidRDefault="00CE68DE" w:rsidP="00C37059">
      <w:pPr>
        <w:spacing w:after="0" w:line="240" w:lineRule="auto"/>
        <w:rPr>
          <w:bCs/>
        </w:rPr>
      </w:pPr>
      <w:r>
        <w:rPr>
          <w:bCs/>
        </w:rPr>
        <w:t>+15416201125- virtual</w:t>
      </w:r>
    </w:p>
    <w:p w14:paraId="7FA18382" w14:textId="0F8600B7" w:rsidR="00CE68DE" w:rsidRDefault="00CE68DE" w:rsidP="00C37059">
      <w:pPr>
        <w:spacing w:after="0" w:line="240" w:lineRule="auto"/>
        <w:rPr>
          <w:bCs/>
        </w:rPr>
      </w:pPr>
      <w:r>
        <w:rPr>
          <w:bCs/>
        </w:rPr>
        <w:t>+15037047541- virtual</w:t>
      </w:r>
    </w:p>
    <w:p w14:paraId="22D62B33" w14:textId="77777777" w:rsidR="00C37059" w:rsidRDefault="00C37059" w:rsidP="00C37059">
      <w:pPr>
        <w:spacing w:after="0" w:line="240" w:lineRule="auto"/>
        <w:rPr>
          <w:bCs/>
        </w:rPr>
      </w:pPr>
    </w:p>
    <w:p w14:paraId="305D6D0E" w14:textId="149204E0" w:rsidR="00CE68DE" w:rsidRDefault="00CE68DE" w:rsidP="00C37059">
      <w:pPr>
        <w:spacing w:after="0" w:line="240" w:lineRule="auto"/>
        <w:rPr>
          <w:bCs/>
        </w:rPr>
      </w:pPr>
      <w:r>
        <w:rPr>
          <w:bCs/>
        </w:rPr>
        <w:t>+15416204163- virtual</w:t>
      </w:r>
    </w:p>
    <w:p w14:paraId="4E44497E" w14:textId="36109F39" w:rsidR="00CE68DE" w:rsidRDefault="00CE68DE" w:rsidP="00C37059">
      <w:pPr>
        <w:spacing w:after="0" w:line="240" w:lineRule="auto"/>
        <w:rPr>
          <w:bCs/>
        </w:rPr>
      </w:pPr>
      <w:r>
        <w:rPr>
          <w:bCs/>
        </w:rPr>
        <w:t>+15416204683- virtual</w:t>
      </w:r>
    </w:p>
    <w:p w14:paraId="36B930D7" w14:textId="180C1AD0" w:rsidR="00CE68DE" w:rsidRDefault="00CE68DE" w:rsidP="00C37059">
      <w:pPr>
        <w:spacing w:after="0" w:line="240" w:lineRule="auto"/>
        <w:rPr>
          <w:bCs/>
        </w:rPr>
      </w:pPr>
      <w:r>
        <w:rPr>
          <w:bCs/>
        </w:rPr>
        <w:t>Ann- virtual</w:t>
      </w:r>
    </w:p>
    <w:p w14:paraId="236D505E" w14:textId="5C387884" w:rsidR="00CE68DE" w:rsidRDefault="00CE68DE" w:rsidP="00C37059">
      <w:pPr>
        <w:spacing w:after="0" w:line="240" w:lineRule="auto"/>
        <w:rPr>
          <w:bCs/>
        </w:rPr>
      </w:pPr>
      <w:r>
        <w:rPr>
          <w:bCs/>
        </w:rPr>
        <w:t>LW- virtual</w:t>
      </w:r>
    </w:p>
    <w:p w14:paraId="7D745909" w14:textId="713A8A15" w:rsidR="00CE68DE" w:rsidRDefault="00CE68DE" w:rsidP="00C37059">
      <w:pPr>
        <w:spacing w:after="0" w:line="240" w:lineRule="auto"/>
        <w:rPr>
          <w:bCs/>
        </w:rPr>
      </w:pPr>
      <w:r>
        <w:rPr>
          <w:bCs/>
        </w:rPr>
        <w:t>Jesse Schaefer- virtual</w:t>
      </w:r>
    </w:p>
    <w:p w14:paraId="6DD03DB7" w14:textId="58C49B40" w:rsidR="00CE68DE" w:rsidRDefault="00CE68DE" w:rsidP="00C37059">
      <w:pPr>
        <w:spacing w:after="0" w:line="240" w:lineRule="auto"/>
        <w:rPr>
          <w:bCs/>
        </w:rPr>
      </w:pPr>
      <w:r>
        <w:rPr>
          <w:bCs/>
        </w:rPr>
        <w:t>Jim spell- virtual</w:t>
      </w:r>
    </w:p>
    <w:p w14:paraId="0984D29A" w14:textId="67D84ACF" w:rsidR="00CE68DE" w:rsidRDefault="00CE68DE" w:rsidP="00C37059">
      <w:pPr>
        <w:spacing w:after="0" w:line="240" w:lineRule="auto"/>
        <w:rPr>
          <w:bCs/>
        </w:rPr>
      </w:pPr>
      <w:r>
        <w:rPr>
          <w:bCs/>
        </w:rPr>
        <w:t>AM- virtual</w:t>
      </w:r>
    </w:p>
    <w:p w14:paraId="2CE48F35" w14:textId="6CA02B0C" w:rsidR="00CE68DE" w:rsidRDefault="00CE68DE" w:rsidP="00C37059">
      <w:pPr>
        <w:spacing w:after="0" w:line="240" w:lineRule="auto"/>
        <w:rPr>
          <w:bCs/>
        </w:rPr>
      </w:pPr>
      <w:r>
        <w:rPr>
          <w:bCs/>
        </w:rPr>
        <w:t>Kenley- virtual</w:t>
      </w:r>
    </w:p>
    <w:p w14:paraId="57A04D4A" w14:textId="0F7FBA2A" w:rsidR="00CE68DE" w:rsidRDefault="00CE68DE" w:rsidP="00C37059">
      <w:pPr>
        <w:spacing w:after="0" w:line="240" w:lineRule="auto"/>
        <w:rPr>
          <w:bCs/>
        </w:rPr>
      </w:pPr>
      <w:r>
        <w:rPr>
          <w:bCs/>
        </w:rPr>
        <w:t>S- virtual</w:t>
      </w:r>
    </w:p>
    <w:p w14:paraId="321597B4" w14:textId="74759ED6" w:rsidR="00CE68DE" w:rsidRDefault="00CE68DE" w:rsidP="00C37059">
      <w:pPr>
        <w:spacing w:after="0" w:line="240" w:lineRule="auto"/>
        <w:rPr>
          <w:bCs/>
        </w:rPr>
      </w:pPr>
      <w:r>
        <w:rPr>
          <w:bCs/>
        </w:rPr>
        <w:t>HH- virtual</w:t>
      </w:r>
    </w:p>
    <w:p w14:paraId="5F5B5B05" w14:textId="7EBBB551" w:rsidR="00CE68DE" w:rsidRDefault="00CE68DE" w:rsidP="00C37059">
      <w:pPr>
        <w:spacing w:after="0" w:line="240" w:lineRule="auto"/>
        <w:rPr>
          <w:bCs/>
        </w:rPr>
      </w:pPr>
      <w:r>
        <w:rPr>
          <w:bCs/>
        </w:rPr>
        <w:t xml:space="preserve">Dawn </w:t>
      </w:r>
      <w:proofErr w:type="spellStart"/>
      <w:r>
        <w:rPr>
          <w:bCs/>
        </w:rPr>
        <w:t>DeGrande</w:t>
      </w:r>
      <w:proofErr w:type="spellEnd"/>
      <w:r>
        <w:rPr>
          <w:bCs/>
        </w:rPr>
        <w:t>- virtual</w:t>
      </w:r>
    </w:p>
    <w:p w14:paraId="0227F245" w14:textId="2F5B4498" w:rsidR="00CE68DE" w:rsidRDefault="00CE68DE" w:rsidP="00C37059">
      <w:pPr>
        <w:spacing w:after="0" w:line="240" w:lineRule="auto"/>
        <w:rPr>
          <w:bCs/>
        </w:rPr>
      </w:pPr>
      <w:r>
        <w:rPr>
          <w:bCs/>
        </w:rPr>
        <w:t>Steve- virtual</w:t>
      </w:r>
    </w:p>
    <w:p w14:paraId="2E097723" w14:textId="59F1CD54" w:rsidR="00CE68DE" w:rsidRDefault="00CE68DE" w:rsidP="00C37059">
      <w:pPr>
        <w:spacing w:after="0" w:line="240" w:lineRule="auto"/>
        <w:rPr>
          <w:bCs/>
        </w:rPr>
      </w:pPr>
      <w:r>
        <w:rPr>
          <w:bCs/>
        </w:rPr>
        <w:t>Haley Walker- virtual</w:t>
      </w:r>
    </w:p>
    <w:p w14:paraId="66396EFB" w14:textId="3703CF3A" w:rsidR="00C37059" w:rsidRDefault="00CE68DE" w:rsidP="00C37059">
      <w:pPr>
        <w:spacing w:after="0" w:line="240" w:lineRule="auto"/>
        <w:rPr>
          <w:bCs/>
        </w:rPr>
      </w:pPr>
      <w:r>
        <w:rPr>
          <w:bCs/>
        </w:rPr>
        <w:t>Morgan- virtual</w:t>
      </w:r>
    </w:p>
    <w:p w14:paraId="2831ABA1" w14:textId="77777777" w:rsidR="00C37059" w:rsidRPr="000D36CB" w:rsidRDefault="00C37059" w:rsidP="00C37059">
      <w:pPr>
        <w:spacing w:after="0" w:line="240" w:lineRule="auto"/>
        <w:rPr>
          <w:bCs/>
        </w:rPr>
      </w:pPr>
    </w:p>
    <w:p w14:paraId="0A3A1309" w14:textId="77777777" w:rsidR="00CE68DE" w:rsidRDefault="00CE68DE" w:rsidP="009D640D">
      <w:pPr>
        <w:spacing w:after="0" w:line="240" w:lineRule="auto"/>
        <w:rPr>
          <w:rFonts w:cstheme="minorHAnsi"/>
          <w:b/>
          <w:u w:val="single"/>
        </w:rPr>
        <w:sectPr w:rsidR="00CE68DE" w:rsidSect="00C37059">
          <w:type w:val="continuous"/>
          <w:pgSz w:w="12240" w:h="15840"/>
          <w:pgMar w:top="1440" w:right="1440" w:bottom="1440" w:left="1440" w:header="720" w:footer="720" w:gutter="0"/>
          <w:cols w:num="2" w:space="720"/>
          <w:docGrid w:linePitch="360"/>
        </w:sectPr>
      </w:pPr>
    </w:p>
    <w:p w14:paraId="4612ACA9" w14:textId="77777777" w:rsidR="009E0B0F" w:rsidRPr="006A7912" w:rsidRDefault="009E0B0F" w:rsidP="009D640D">
      <w:pPr>
        <w:spacing w:after="0" w:line="240" w:lineRule="auto"/>
        <w:rPr>
          <w:b/>
        </w:rPr>
      </w:pPr>
      <w:r w:rsidRPr="00900033">
        <w:rPr>
          <w:rFonts w:cstheme="minorHAnsi"/>
          <w:b/>
          <w:u w:val="single"/>
        </w:rPr>
        <w:t>Agenda Item No. 1—</w:t>
      </w:r>
      <w:r w:rsidRPr="00D25415">
        <w:t xml:space="preserve"> </w:t>
      </w:r>
      <w:r w:rsidRPr="00D25415">
        <w:rPr>
          <w:rFonts w:cstheme="minorHAnsi"/>
          <w:b/>
          <w:u w:val="single"/>
        </w:rPr>
        <w:t>OPEN AND NOTE ATTENDANCE</w:t>
      </w:r>
    </w:p>
    <w:p w14:paraId="55769740" w14:textId="77777777" w:rsidR="009E0B0F" w:rsidRDefault="009E0B0F" w:rsidP="009D640D">
      <w:pPr>
        <w:spacing w:after="0" w:line="240" w:lineRule="auto"/>
      </w:pPr>
    </w:p>
    <w:p w14:paraId="41955382" w14:textId="08F70F3F" w:rsidR="009E0B0F" w:rsidRDefault="009E0B0F" w:rsidP="009D640D">
      <w:pPr>
        <w:spacing w:after="0" w:line="240" w:lineRule="auto"/>
      </w:pPr>
      <w:r>
        <w:t xml:space="preserve">Mayor Lundbom called the meeting to </w:t>
      </w:r>
      <w:r w:rsidRPr="00755749">
        <w:t>order a</w:t>
      </w:r>
      <w:r>
        <w:t xml:space="preserve">t </w:t>
      </w:r>
      <w:r w:rsidR="00007C67">
        <w:t>6:59 PM</w:t>
      </w:r>
      <w:r w:rsidRPr="00755749">
        <w:t>, noting everyone was presen</w:t>
      </w:r>
      <w:r>
        <w:t>t.</w:t>
      </w:r>
    </w:p>
    <w:p w14:paraId="18B1733A" w14:textId="77777777" w:rsidR="009E0B0F" w:rsidRPr="00900033" w:rsidRDefault="009E0B0F" w:rsidP="009D640D">
      <w:pPr>
        <w:spacing w:after="0" w:line="240" w:lineRule="auto"/>
        <w:rPr>
          <w:b/>
          <w:u w:val="single"/>
        </w:rPr>
      </w:pPr>
    </w:p>
    <w:p w14:paraId="6A9E391B" w14:textId="77777777" w:rsidR="009E0B0F" w:rsidRDefault="009E0B0F" w:rsidP="009D640D">
      <w:pPr>
        <w:spacing w:after="0" w:line="240" w:lineRule="auto"/>
        <w:rPr>
          <w:b/>
          <w:u w:val="single"/>
        </w:rPr>
      </w:pPr>
      <w:r w:rsidRPr="00900033">
        <w:rPr>
          <w:b/>
          <w:u w:val="single"/>
        </w:rPr>
        <w:t>Agenda Item No. 2—</w:t>
      </w:r>
      <w:r w:rsidRPr="00D25415">
        <w:t xml:space="preserve"> </w:t>
      </w:r>
      <w:r>
        <w:rPr>
          <w:b/>
          <w:u w:val="single"/>
        </w:rPr>
        <w:t>APPEARANCE OF INTERESTED CITIZENS.</w:t>
      </w:r>
    </w:p>
    <w:p w14:paraId="5301B41F" w14:textId="77777777" w:rsidR="009E0B0F" w:rsidRPr="00F5338A" w:rsidRDefault="009E0B0F" w:rsidP="009D640D">
      <w:pPr>
        <w:spacing w:after="0" w:line="240" w:lineRule="auto"/>
      </w:pPr>
    </w:p>
    <w:p w14:paraId="0367F802" w14:textId="77CE1D2B" w:rsidR="009E0B0F" w:rsidRPr="00822510" w:rsidRDefault="009E0B0F" w:rsidP="00C37059">
      <w:pPr>
        <w:spacing w:after="0" w:line="240" w:lineRule="auto"/>
        <w:rPr>
          <w:b/>
          <w:bCs/>
        </w:rPr>
      </w:pPr>
      <w:r w:rsidRPr="00F5338A">
        <w:t>Mayor L</w:t>
      </w:r>
      <w:r>
        <w:t>undbom asked if anyone appeared</w:t>
      </w:r>
      <w:r w:rsidRPr="00F5338A">
        <w:t xml:space="preserve"> regarding an item not on the agenda</w:t>
      </w:r>
      <w:r w:rsidR="00007C67">
        <w:t>. Sherrie Rininger appeared and asked to discuss something at the end of the meeting.</w:t>
      </w:r>
    </w:p>
    <w:p w14:paraId="46A22A09" w14:textId="77777777" w:rsidR="009E0B0F" w:rsidRDefault="009E0B0F" w:rsidP="00C37059">
      <w:pPr>
        <w:spacing w:after="0" w:line="240" w:lineRule="auto"/>
        <w:rPr>
          <w:b/>
          <w:u w:val="single"/>
        </w:rPr>
      </w:pPr>
    </w:p>
    <w:p w14:paraId="563375C8" w14:textId="77777777" w:rsidR="009E0B0F" w:rsidRDefault="009E0B0F" w:rsidP="00C37059">
      <w:pPr>
        <w:spacing w:after="0" w:line="240" w:lineRule="auto"/>
        <w:rPr>
          <w:b/>
          <w:u w:val="single"/>
        </w:rPr>
      </w:pPr>
      <w:r w:rsidRPr="009E0B0F">
        <w:rPr>
          <w:b/>
          <w:u w:val="single"/>
        </w:rPr>
        <w:t>Agenda Item No. 3- APPROVAL OF PRIOR MINUTES-</w:t>
      </w:r>
    </w:p>
    <w:p w14:paraId="43EB8627" w14:textId="77777777" w:rsidR="00C37059" w:rsidRDefault="00C37059" w:rsidP="00C37059">
      <w:pPr>
        <w:spacing w:after="0" w:line="240" w:lineRule="auto"/>
        <w:rPr>
          <w:bCs/>
          <w:i/>
        </w:rPr>
      </w:pPr>
    </w:p>
    <w:p w14:paraId="0F3A63AF" w14:textId="558D6B37" w:rsidR="00A80714" w:rsidRDefault="00C37059" w:rsidP="00C37059">
      <w:pPr>
        <w:spacing w:after="0" w:line="240" w:lineRule="auto"/>
        <w:rPr>
          <w:bCs/>
          <w:i/>
        </w:rPr>
      </w:pPr>
      <w:r>
        <w:rPr>
          <w:bCs/>
          <w:i/>
        </w:rPr>
        <w:t>The February 22</w:t>
      </w:r>
      <w:r w:rsidRPr="00C37059">
        <w:rPr>
          <w:bCs/>
          <w:i/>
          <w:vertAlign w:val="superscript"/>
        </w:rPr>
        <w:t>nd</w:t>
      </w:r>
      <w:r>
        <w:rPr>
          <w:bCs/>
          <w:i/>
        </w:rPr>
        <w:t>, 2022 city council meeting minutes were presented.</w:t>
      </w:r>
    </w:p>
    <w:p w14:paraId="4E0EE4E0" w14:textId="77777777" w:rsidR="00A80714" w:rsidRDefault="00A80714" w:rsidP="00C37059">
      <w:pPr>
        <w:spacing w:after="0" w:line="240" w:lineRule="auto"/>
        <w:rPr>
          <w:bCs/>
          <w:i/>
        </w:rPr>
      </w:pPr>
    </w:p>
    <w:p w14:paraId="2C6F36F9" w14:textId="4550F556" w:rsidR="00A80714" w:rsidRPr="002153B9" w:rsidRDefault="00A80714" w:rsidP="009D640D">
      <w:pPr>
        <w:spacing w:after="0" w:line="240" w:lineRule="auto"/>
        <w:rPr>
          <w:b/>
          <w:bCs/>
        </w:rPr>
      </w:pPr>
      <w:r w:rsidRPr="002153B9">
        <w:rPr>
          <w:b/>
          <w:bCs/>
        </w:rPr>
        <w:lastRenderedPageBreak/>
        <w:t>Councilor</w:t>
      </w:r>
      <w:r w:rsidR="00007C67" w:rsidRPr="002153B9">
        <w:rPr>
          <w:b/>
          <w:bCs/>
        </w:rPr>
        <w:t xml:space="preserve"> Holland </w:t>
      </w:r>
      <w:r w:rsidRPr="002153B9">
        <w:rPr>
          <w:b/>
          <w:bCs/>
        </w:rPr>
        <w:t>motioned to approve minutes from City Council meeting on February 22</w:t>
      </w:r>
      <w:r w:rsidRPr="002153B9">
        <w:rPr>
          <w:b/>
          <w:bCs/>
          <w:vertAlign w:val="superscript"/>
        </w:rPr>
        <w:t>nd</w:t>
      </w:r>
      <w:r w:rsidRPr="002153B9">
        <w:rPr>
          <w:b/>
          <w:bCs/>
        </w:rPr>
        <w:t xml:space="preserve">, </w:t>
      </w:r>
      <w:r w:rsidR="00F33BDA" w:rsidRPr="002153B9">
        <w:rPr>
          <w:b/>
          <w:bCs/>
        </w:rPr>
        <w:t>2022,</w:t>
      </w:r>
      <w:r w:rsidR="00007C67" w:rsidRPr="002153B9">
        <w:rPr>
          <w:b/>
          <w:bCs/>
        </w:rPr>
        <w:t xml:space="preserve"> with one spelling correction under action item no. 3, 4</w:t>
      </w:r>
      <w:r w:rsidR="00007C67" w:rsidRPr="002153B9">
        <w:rPr>
          <w:b/>
          <w:bCs/>
          <w:vertAlign w:val="superscript"/>
        </w:rPr>
        <w:t>th</w:t>
      </w:r>
      <w:r w:rsidR="00007C67" w:rsidRPr="002153B9">
        <w:rPr>
          <w:b/>
          <w:bCs/>
        </w:rPr>
        <w:t xml:space="preserve"> paragraph </w:t>
      </w:r>
      <w:r w:rsidR="00F33BDA" w:rsidRPr="002153B9">
        <w:rPr>
          <w:b/>
          <w:bCs/>
        </w:rPr>
        <w:t xml:space="preserve">“deigned” was changed to </w:t>
      </w:r>
      <w:r w:rsidR="00C37059">
        <w:rPr>
          <w:b/>
          <w:bCs/>
        </w:rPr>
        <w:t>“</w:t>
      </w:r>
      <w:r w:rsidR="00F33BDA" w:rsidRPr="002153B9">
        <w:rPr>
          <w:b/>
          <w:bCs/>
        </w:rPr>
        <w:t>designed</w:t>
      </w:r>
      <w:r w:rsidR="00C37059">
        <w:rPr>
          <w:b/>
          <w:bCs/>
        </w:rPr>
        <w:t>”</w:t>
      </w:r>
      <w:r w:rsidRPr="002153B9">
        <w:rPr>
          <w:b/>
          <w:bCs/>
        </w:rPr>
        <w:t xml:space="preserve">. The motion was seconded by Councilor </w:t>
      </w:r>
      <w:r w:rsidR="00007C67" w:rsidRPr="002153B9">
        <w:rPr>
          <w:b/>
          <w:bCs/>
        </w:rPr>
        <w:t xml:space="preserve">Adair </w:t>
      </w:r>
      <w:r w:rsidRPr="002153B9">
        <w:rPr>
          <w:b/>
          <w:bCs/>
        </w:rPr>
        <w:t>and passed unanimously.</w:t>
      </w:r>
    </w:p>
    <w:p w14:paraId="419CC0E1" w14:textId="77777777" w:rsidR="00A80714" w:rsidRPr="00A80714" w:rsidRDefault="00A80714" w:rsidP="00C37059">
      <w:pPr>
        <w:spacing w:after="0" w:line="240" w:lineRule="auto"/>
      </w:pPr>
    </w:p>
    <w:p w14:paraId="35A04A16" w14:textId="36E9E8CE" w:rsidR="009E0B0F" w:rsidRDefault="009E0B0F" w:rsidP="00C37059">
      <w:pPr>
        <w:spacing w:after="0" w:line="240" w:lineRule="auto"/>
        <w:rPr>
          <w:b/>
          <w:u w:val="single"/>
        </w:rPr>
      </w:pPr>
      <w:r w:rsidRPr="009E0B0F">
        <w:rPr>
          <w:b/>
          <w:u w:val="single"/>
        </w:rPr>
        <w:t>Agenda Item No. 4- CONSENT AGENDA-</w:t>
      </w:r>
    </w:p>
    <w:p w14:paraId="7C0E2A8B" w14:textId="77777777" w:rsidR="00C37059" w:rsidRDefault="00C37059" w:rsidP="00C37059">
      <w:pPr>
        <w:spacing w:after="0" w:line="240" w:lineRule="auto"/>
        <w:rPr>
          <w:bCs/>
        </w:rPr>
      </w:pPr>
    </w:p>
    <w:p w14:paraId="282DC7C0" w14:textId="46831BF1" w:rsidR="00F33BDA" w:rsidRDefault="00F33BDA" w:rsidP="00C37059">
      <w:pPr>
        <w:spacing w:after="0" w:line="240" w:lineRule="auto"/>
        <w:rPr>
          <w:bCs/>
        </w:rPr>
      </w:pPr>
      <w:r>
        <w:rPr>
          <w:bCs/>
        </w:rPr>
        <w:t xml:space="preserve">City Manager Green explained the equipment transfer that was being purposed between the City and </w:t>
      </w:r>
      <w:r w:rsidR="002153B9">
        <w:rPr>
          <w:bCs/>
        </w:rPr>
        <w:t xml:space="preserve">the City of </w:t>
      </w:r>
      <w:r>
        <w:rPr>
          <w:bCs/>
        </w:rPr>
        <w:t xml:space="preserve">Burns. Burns has request that they </w:t>
      </w:r>
      <w:r w:rsidR="001C00D2">
        <w:rPr>
          <w:bCs/>
        </w:rPr>
        <w:t xml:space="preserve">purchase John Day’s Chevy Silverado with police equipment in exchange for paying off the lease the City currently has and donating their 2008 Dodge Ram. The Chevy is currently being used by the Public Works department; they feel this is a fair trade since they do not need the police equipment. </w:t>
      </w:r>
    </w:p>
    <w:p w14:paraId="2ED3D9B9" w14:textId="77777777" w:rsidR="00C37059" w:rsidRDefault="00C37059" w:rsidP="00C37059">
      <w:pPr>
        <w:spacing w:after="0" w:line="240" w:lineRule="auto"/>
        <w:rPr>
          <w:bCs/>
        </w:rPr>
      </w:pPr>
    </w:p>
    <w:p w14:paraId="3A175540" w14:textId="09A1F366" w:rsidR="001C00D2" w:rsidRPr="00C846C0" w:rsidRDefault="001C00D2" w:rsidP="00C37059">
      <w:pPr>
        <w:spacing w:after="0" w:line="240" w:lineRule="auto"/>
        <w:rPr>
          <w:b/>
        </w:rPr>
      </w:pPr>
      <w:r w:rsidRPr="00C846C0">
        <w:rPr>
          <w:b/>
        </w:rPr>
        <w:t xml:space="preserve">Councilor Adair motioned to </w:t>
      </w:r>
      <w:r w:rsidR="00DB78F3" w:rsidRPr="00C846C0">
        <w:rPr>
          <w:b/>
        </w:rPr>
        <w:t>approve</w:t>
      </w:r>
      <w:r w:rsidRPr="00C846C0">
        <w:rPr>
          <w:b/>
        </w:rPr>
        <w:t xml:space="preserve"> the </w:t>
      </w:r>
      <w:r w:rsidR="00DB78F3" w:rsidRPr="00C846C0">
        <w:rPr>
          <w:b/>
        </w:rPr>
        <w:t xml:space="preserve">consent agenda as stated. </w:t>
      </w:r>
      <w:r w:rsidR="00C846C0" w:rsidRPr="00C846C0">
        <w:rPr>
          <w:b/>
        </w:rPr>
        <w:t>The motion was seconded by Councilor Rookstool and passed unanimously.</w:t>
      </w:r>
    </w:p>
    <w:p w14:paraId="0F25DD2F" w14:textId="77777777" w:rsidR="00C37059" w:rsidRDefault="00C37059" w:rsidP="00C37059">
      <w:pPr>
        <w:spacing w:after="0" w:line="240" w:lineRule="auto"/>
        <w:rPr>
          <w:b/>
          <w:u w:val="single"/>
        </w:rPr>
      </w:pPr>
    </w:p>
    <w:p w14:paraId="6146F95E" w14:textId="10545AA3" w:rsidR="009E0B0F" w:rsidRDefault="009E0B0F" w:rsidP="00C37059">
      <w:pPr>
        <w:spacing w:after="0" w:line="240" w:lineRule="auto"/>
        <w:rPr>
          <w:b/>
          <w:u w:val="single"/>
        </w:rPr>
      </w:pPr>
      <w:r w:rsidRPr="009E0B0F">
        <w:rPr>
          <w:b/>
          <w:u w:val="single"/>
        </w:rPr>
        <w:t>Action Item No. 5- GRANT COUNTY FAIRGROUNDS- DISCUSSION OF ORS 565.610</w:t>
      </w:r>
    </w:p>
    <w:p w14:paraId="0BEEAB4D" w14:textId="51C1B639" w:rsidR="00C846C0" w:rsidRDefault="00B1447B" w:rsidP="00C37059">
      <w:pPr>
        <w:spacing w:after="0" w:line="240" w:lineRule="auto"/>
        <w:rPr>
          <w:bCs/>
        </w:rPr>
      </w:pPr>
      <w:r w:rsidRPr="00B1447B">
        <w:rPr>
          <w:bCs/>
        </w:rPr>
        <w:t>Mindy Winegar explained that the ORS does not refer to continuously running businesses within the ½ mile of the fairgrounds it only includes the temporary businesses such as</w:t>
      </w:r>
      <w:r>
        <w:rPr>
          <w:bCs/>
        </w:rPr>
        <w:t xml:space="preserve"> but not limited to</w:t>
      </w:r>
      <w:r w:rsidRPr="00B1447B">
        <w:rPr>
          <w:bCs/>
        </w:rPr>
        <w:t xml:space="preserve"> food trucks, vendors and street fair</w:t>
      </w:r>
      <w:r>
        <w:rPr>
          <w:bCs/>
        </w:rPr>
        <w:t xml:space="preserve">s. </w:t>
      </w:r>
      <w:r w:rsidR="0013262C">
        <w:rPr>
          <w:bCs/>
        </w:rPr>
        <w:t xml:space="preserve">The Fair Board has the authority to enforce the ORS during all public events held at the fairgrounds but that is not their intent. They are asking the City to support them in not allowing </w:t>
      </w:r>
      <w:r w:rsidR="002153B9">
        <w:rPr>
          <w:bCs/>
        </w:rPr>
        <w:t>these types of businesses</w:t>
      </w:r>
      <w:r w:rsidR="0013262C">
        <w:rPr>
          <w:bCs/>
        </w:rPr>
        <w:t xml:space="preserve"> to do operate during or within two days of the rodeo and fai</w:t>
      </w:r>
      <w:r w:rsidR="00E833B3">
        <w:rPr>
          <w:bCs/>
        </w:rPr>
        <w:t xml:space="preserve">r. </w:t>
      </w:r>
      <w:r w:rsidR="00DE0DED">
        <w:rPr>
          <w:bCs/>
        </w:rPr>
        <w:t>The Council came to the consensus that they would support the fairgrounds in that they would not allo</w:t>
      </w:r>
      <w:r w:rsidR="00D97A85">
        <w:rPr>
          <w:bCs/>
        </w:rPr>
        <w:t xml:space="preserve">w businesses to operate within one-half </w:t>
      </w:r>
      <w:r w:rsidR="00DE0DED">
        <w:rPr>
          <w:bCs/>
        </w:rPr>
        <w:t xml:space="preserve">mile of the fairgrounds during fair and rodeo. </w:t>
      </w:r>
    </w:p>
    <w:p w14:paraId="1C904FDD" w14:textId="77777777" w:rsidR="00C37059" w:rsidRDefault="00C37059" w:rsidP="00C37059">
      <w:pPr>
        <w:spacing w:after="0" w:line="240" w:lineRule="auto"/>
        <w:rPr>
          <w:bCs/>
        </w:rPr>
      </w:pPr>
    </w:p>
    <w:p w14:paraId="3D0AB7B3" w14:textId="3AA30FDE" w:rsidR="00DE0DED" w:rsidRDefault="00DE0DED" w:rsidP="00C37059">
      <w:pPr>
        <w:spacing w:after="0" w:line="240" w:lineRule="auto"/>
        <w:rPr>
          <w:bCs/>
        </w:rPr>
      </w:pPr>
      <w:r>
        <w:rPr>
          <w:bCs/>
        </w:rPr>
        <w:t xml:space="preserve">Mindy Winegar passed out a list of projects that the Fairgrounds will be working on </w:t>
      </w:r>
      <w:r w:rsidR="00E07B5A">
        <w:rPr>
          <w:bCs/>
        </w:rPr>
        <w:t>soon</w:t>
      </w:r>
      <w:r>
        <w:rPr>
          <w:bCs/>
        </w:rPr>
        <w:t xml:space="preserve">. </w:t>
      </w:r>
    </w:p>
    <w:p w14:paraId="1CA48F8B" w14:textId="77777777" w:rsidR="00C37059" w:rsidRPr="00B1447B" w:rsidRDefault="00C37059" w:rsidP="00C37059">
      <w:pPr>
        <w:spacing w:after="0" w:line="240" w:lineRule="auto"/>
        <w:rPr>
          <w:bCs/>
        </w:rPr>
      </w:pPr>
    </w:p>
    <w:p w14:paraId="7AD98102" w14:textId="77777777" w:rsidR="009E0B0F" w:rsidRDefault="009E0B0F" w:rsidP="00C37059">
      <w:pPr>
        <w:spacing w:after="0" w:line="240" w:lineRule="auto"/>
        <w:rPr>
          <w:b/>
          <w:u w:val="single"/>
        </w:rPr>
      </w:pPr>
      <w:r>
        <w:rPr>
          <w:b/>
          <w:u w:val="single"/>
        </w:rPr>
        <w:t>Action Item No. 6- RESOLUTION NO. 22-884-05, A RESOLUTION OF THE CITY APPROVING THE SALE OF CERTAIN REAL PROPERTY LOCATED IN CITY</w:t>
      </w:r>
    </w:p>
    <w:p w14:paraId="33056107" w14:textId="77777777" w:rsidR="00C37059" w:rsidRDefault="00C37059" w:rsidP="00C37059">
      <w:pPr>
        <w:spacing w:after="0" w:line="240" w:lineRule="auto"/>
      </w:pPr>
    </w:p>
    <w:p w14:paraId="5094D843" w14:textId="43133D2A" w:rsidR="00EF2039" w:rsidRDefault="00E07B5A" w:rsidP="00C37059">
      <w:pPr>
        <w:spacing w:after="0" w:line="240" w:lineRule="auto"/>
      </w:pPr>
      <w:r>
        <w:t>City Manager Green explained what the resolution (</w:t>
      </w:r>
      <w:r w:rsidR="00D97A85">
        <w:t>A</w:t>
      </w:r>
      <w:r>
        <w:t>ttachment 6A) states about the City purchasing the lot at 125 NW</w:t>
      </w:r>
      <w:r w:rsidR="00D97A85">
        <w:t xml:space="preserve"> Canton S</w:t>
      </w:r>
      <w:r>
        <w:t xml:space="preserve">treet for $125,000 and </w:t>
      </w:r>
      <w:r w:rsidR="00D67916">
        <w:t xml:space="preserve">donating a </w:t>
      </w:r>
      <w:r w:rsidR="002153B9">
        <w:t>2.8-acre</w:t>
      </w:r>
      <w:r w:rsidR="00D67916">
        <w:t xml:space="preserve"> plot near the 7</w:t>
      </w:r>
      <w:r w:rsidR="00D67916" w:rsidRPr="00D67916">
        <w:rPr>
          <w:vertAlign w:val="superscript"/>
        </w:rPr>
        <w:t>th</w:t>
      </w:r>
      <w:r w:rsidR="00D67916">
        <w:t xml:space="preserve"> street extension. This proposal helps the library by creating the funds they have been trying to raise as well as helps the City with the </w:t>
      </w:r>
      <w:r w:rsidR="00D97A85">
        <w:t>parking issue for downtown. In A</w:t>
      </w:r>
      <w:r w:rsidR="00D67916">
        <w:t xml:space="preserve">ttachments 6B and 6C it shows the sketches of an option for the parking lot and the area in which the City will be donating land to the Library. </w:t>
      </w:r>
      <w:r w:rsidR="008D4983">
        <w:t xml:space="preserve">Green explained the post-closing obligations the City will have. The City has already submitted a CDS grant request for the Library which they would be able to match with this purchase going through. The </w:t>
      </w:r>
      <w:proofErr w:type="spellStart"/>
      <w:r w:rsidR="008D4983">
        <w:t>Patels</w:t>
      </w:r>
      <w:proofErr w:type="spellEnd"/>
      <w:r w:rsidR="008D4983">
        <w:t xml:space="preserve"> would like to acquire the rectangular pop out that is being used for exhibit storage currently.</w:t>
      </w:r>
      <w:r w:rsidR="00EF2039">
        <w:t xml:space="preserve"> </w:t>
      </w:r>
    </w:p>
    <w:p w14:paraId="3CEB41E2" w14:textId="3AACFE82" w:rsidR="00E07B5A" w:rsidRDefault="00EF2039" w:rsidP="00C37059">
      <w:pPr>
        <w:spacing w:after="0" w:line="240" w:lineRule="auto"/>
      </w:pPr>
      <w:r>
        <w:t xml:space="preserve">The Madden’s have an easement agreement with the library for the property on Canton and the City would keep that agreement and work with the Madden’s to complete that. </w:t>
      </w:r>
    </w:p>
    <w:p w14:paraId="19AC9AD8" w14:textId="03475853" w:rsidR="009E3E92" w:rsidRDefault="009E3E92" w:rsidP="00C37059">
      <w:pPr>
        <w:spacing w:after="0" w:line="240" w:lineRule="auto"/>
      </w:pPr>
      <w:r>
        <w:t xml:space="preserve">Councilor Holland asked why the library needs that much land. Green explained that they want to have the potential to expand and put an early childhood center or something of that nature, there is possibility for a foot bridge </w:t>
      </w:r>
      <w:r w:rsidR="00E26F56">
        <w:t xml:space="preserve">at a later time. Are all three entities, </w:t>
      </w:r>
      <w:r w:rsidR="00B264CC">
        <w:t>the Library Foundation, the Grant County Library, and the Grant County Court</w:t>
      </w:r>
      <w:r>
        <w:t xml:space="preserve"> </w:t>
      </w:r>
      <w:r w:rsidR="00B264CC">
        <w:t xml:space="preserve">all on board with this? Are they communicating and working together to make this happen? </w:t>
      </w:r>
      <w:r w:rsidR="0042114A">
        <w:t>The Cities obligations to the entities would be to help secure grant funding and site improvements.</w:t>
      </w:r>
      <w:r w:rsidR="00667CDC">
        <w:t xml:space="preserve"> Green talked about the area the Patel’s </w:t>
      </w:r>
      <w:r w:rsidR="00DE70C6">
        <w:t>are wanting</w:t>
      </w:r>
      <w:r w:rsidR="00667CDC">
        <w:t xml:space="preserve"> to acquire and one option for the Madden’s easement to their property. The Library would need to pass a resolution with their Board if the City Council approves the resolution.</w:t>
      </w:r>
      <w:r w:rsidR="00DE70C6">
        <w:t xml:space="preserve"> The City would have to honor all agreements the Library foundation has currently for the Canton property. </w:t>
      </w:r>
      <w:r w:rsidR="001B4B27">
        <w:t xml:space="preserve">Sherrie Rininger asked multiple questions </w:t>
      </w:r>
      <w:r w:rsidR="001B4B27">
        <w:lastRenderedPageBreak/>
        <w:t xml:space="preserve">about where the money for this purchase would be coming from. Council explained that there </w:t>
      </w:r>
      <w:r w:rsidR="007F3B3B">
        <w:t>is</w:t>
      </w:r>
      <w:r w:rsidR="001B4B27">
        <w:t xml:space="preserve"> allotment in the budget for parking through the Kam Wah Chung Fund and that is where this would be coming from.</w:t>
      </w:r>
      <w:r w:rsidR="007F3B3B">
        <w:t xml:space="preserve"> </w:t>
      </w:r>
      <w:r w:rsidR="00632C69">
        <w:t xml:space="preserve">The Madden’s asked </w:t>
      </w:r>
      <w:r w:rsidR="00787535">
        <w:t xml:space="preserve">if there was anyway to get the easement put in before the City took ownership if the resolution passes. City Manager Green said he would have their easement legally described and </w:t>
      </w:r>
      <w:r w:rsidR="00787535" w:rsidRPr="00D97A85">
        <w:t>recorded.</w:t>
      </w:r>
      <w:r w:rsidR="00B645E2" w:rsidRPr="00D97A85">
        <w:t xml:space="preserve"> </w:t>
      </w:r>
      <w:r w:rsidR="00D2657B" w:rsidRPr="00D97A85">
        <w:t>The council dis</w:t>
      </w:r>
      <w:r w:rsidR="00D97A85">
        <w:t>cussed the concerns around the c</w:t>
      </w:r>
      <w:r w:rsidR="00D2657B" w:rsidRPr="00D97A85">
        <w:t xml:space="preserve">ounty </w:t>
      </w:r>
      <w:r w:rsidR="00D97A85">
        <w:t xml:space="preserve">entities </w:t>
      </w:r>
      <w:r w:rsidR="00D2657B" w:rsidRPr="00D97A85">
        <w:t xml:space="preserve">needing to be </w:t>
      </w:r>
      <w:r w:rsidR="003652AC" w:rsidRPr="00D97A85">
        <w:t>involved and on board with the Library Foundation</w:t>
      </w:r>
      <w:r w:rsidR="00D97A85">
        <w:t>’s proposal</w:t>
      </w:r>
      <w:r w:rsidR="003652AC" w:rsidRPr="00D97A85">
        <w:t xml:space="preserve">. </w:t>
      </w:r>
      <w:r w:rsidR="00D2537D" w:rsidRPr="00D97A85">
        <w:t xml:space="preserve">There was a consensus that they would move forward with the </w:t>
      </w:r>
      <w:r w:rsidR="00D97A85">
        <w:t>land purchase</w:t>
      </w:r>
      <w:r w:rsidR="00D2537D" w:rsidRPr="00D97A85">
        <w:t xml:space="preserve"> with the contingency that there is a final coordination between the County, the Library Board and the Foundation</w:t>
      </w:r>
      <w:r w:rsidR="00EA4986" w:rsidRPr="00D97A85">
        <w:t xml:space="preserve"> and to bring this back to the May 10</w:t>
      </w:r>
      <w:r w:rsidR="00EA4986" w:rsidRPr="00D97A85">
        <w:rPr>
          <w:vertAlign w:val="superscript"/>
        </w:rPr>
        <w:t>th</w:t>
      </w:r>
      <w:r w:rsidR="00EA4986" w:rsidRPr="00D97A85">
        <w:t xml:space="preserve"> meeting. </w:t>
      </w:r>
      <w:r w:rsidR="00D2537D">
        <w:t xml:space="preserve"> </w:t>
      </w:r>
    </w:p>
    <w:p w14:paraId="633C99A3" w14:textId="77777777" w:rsidR="00C37059" w:rsidRPr="00EA4986" w:rsidRDefault="00C37059" w:rsidP="00C37059">
      <w:pPr>
        <w:spacing w:after="0" w:line="240" w:lineRule="auto"/>
        <w:rPr>
          <w:highlight w:val="yellow"/>
        </w:rPr>
      </w:pPr>
    </w:p>
    <w:p w14:paraId="30E00E97" w14:textId="77777777" w:rsidR="009E0B0F" w:rsidRPr="00555D57" w:rsidRDefault="009E0B0F" w:rsidP="00C37059">
      <w:pPr>
        <w:spacing w:after="0" w:line="240" w:lineRule="auto"/>
        <w:rPr>
          <w:b/>
          <w:u w:val="single"/>
        </w:rPr>
      </w:pPr>
      <w:r w:rsidRPr="00555D57">
        <w:rPr>
          <w:b/>
          <w:u w:val="single"/>
        </w:rPr>
        <w:t>Action Item No. 7- THE PIT STOP SITE FINAL DESIGN</w:t>
      </w:r>
    </w:p>
    <w:p w14:paraId="52B7A833" w14:textId="77777777" w:rsidR="00C37059" w:rsidRDefault="00C37059" w:rsidP="00C37059">
      <w:pPr>
        <w:spacing w:after="0" w:line="240" w:lineRule="auto"/>
      </w:pPr>
    </w:p>
    <w:p w14:paraId="2F0BB79E" w14:textId="09015705" w:rsidR="00EA4986" w:rsidRDefault="00EA4986" w:rsidP="00C37059">
      <w:pPr>
        <w:spacing w:after="0" w:line="240" w:lineRule="auto"/>
      </w:pPr>
      <w:r>
        <w:t xml:space="preserve">City Manager Green explained what the Pit Stop design looked like and possible uses and add-ons. He would like to prioritize parking with that he had a quote which includes fixing the stretch of Canton along the Pit Stop. </w:t>
      </w:r>
      <w:r w:rsidR="00D97A85">
        <w:t>See A</w:t>
      </w:r>
      <w:r w:rsidR="00C837C2">
        <w:t>ttachment 7A for the plan design</w:t>
      </w:r>
      <w:r w:rsidR="00447CDF">
        <w:t>,</w:t>
      </w:r>
      <w:r w:rsidR="00C837C2">
        <w:t xml:space="preserve"> 7B for the street improvements</w:t>
      </w:r>
      <w:r w:rsidR="00126AD7">
        <w:t>,</w:t>
      </w:r>
      <w:r w:rsidR="00447CDF">
        <w:t xml:space="preserve"> and 7C for estimated Street costs. </w:t>
      </w:r>
      <w:r w:rsidR="00684B58">
        <w:t xml:space="preserve">If Council agrees to paving the parking lot we would open up for bids for the project. The budget is allotting $145,000 dollars for this project which includes contingencies. </w:t>
      </w:r>
      <w:r w:rsidR="0024541A">
        <w:t xml:space="preserve">Council discussed the </w:t>
      </w:r>
      <w:r w:rsidR="005502BF">
        <w:t xml:space="preserve">possibility of electric car charging stations. Councilor Sky asked if there would be room for food trucks in these parking spots, Green explained that the parking lot and the paved area will be the same grade so there is even possibility that you could back a food truck under the shaded area. There has been no discussion about whether they will permit food trucks at this location it is something that still needs to be thought out and planned for but the parking spots will be large enough for a food truck if council agrees to that. </w:t>
      </w:r>
    </w:p>
    <w:p w14:paraId="5F4D40DE" w14:textId="77777777" w:rsidR="00C37059" w:rsidRDefault="00C37059" w:rsidP="00C37059">
      <w:pPr>
        <w:spacing w:after="0" w:line="240" w:lineRule="auto"/>
      </w:pPr>
    </w:p>
    <w:p w14:paraId="0A36E898" w14:textId="406AC58E" w:rsidR="00591FA5" w:rsidRDefault="00090798" w:rsidP="00C37059">
      <w:pPr>
        <w:spacing w:after="0" w:line="240" w:lineRule="auto"/>
        <w:rPr>
          <w:b/>
        </w:rPr>
      </w:pPr>
      <w:r w:rsidRPr="00090798">
        <w:rPr>
          <w:b/>
        </w:rPr>
        <w:t xml:space="preserve">Councilor Haberly motioned to approve the budgetary cost estimate for street improvements authorizing staff to proceed with construction bids. </w:t>
      </w:r>
      <w:r>
        <w:rPr>
          <w:b/>
        </w:rPr>
        <w:t xml:space="preserve">The motion was seconded by Councilor Holland and passed unanimously. </w:t>
      </w:r>
    </w:p>
    <w:p w14:paraId="729A0C48" w14:textId="77777777" w:rsidR="00C37059" w:rsidRDefault="00C37059" w:rsidP="00C37059">
      <w:pPr>
        <w:spacing w:after="0" w:line="240" w:lineRule="auto"/>
      </w:pPr>
    </w:p>
    <w:p w14:paraId="5B29B62C" w14:textId="1AD61D38" w:rsidR="00090798" w:rsidRDefault="00090798" w:rsidP="00C37059">
      <w:pPr>
        <w:spacing w:after="0" w:line="240" w:lineRule="auto"/>
      </w:pPr>
      <w:r w:rsidRPr="00F20CC8">
        <w:t>Green will bring bids back May 10</w:t>
      </w:r>
      <w:r w:rsidRPr="00F20CC8">
        <w:rPr>
          <w:vertAlign w:val="superscript"/>
        </w:rPr>
        <w:t>th</w:t>
      </w:r>
      <w:r w:rsidRPr="00F20CC8">
        <w:t xml:space="preserve"> </w:t>
      </w:r>
      <w:r w:rsidR="00F20CC8" w:rsidRPr="00F20CC8">
        <w:t>for Council approval.</w:t>
      </w:r>
    </w:p>
    <w:p w14:paraId="232BB8F3" w14:textId="77777777" w:rsidR="00C37059" w:rsidRPr="00F20CC8" w:rsidRDefault="00C37059" w:rsidP="00C37059">
      <w:pPr>
        <w:spacing w:after="0" w:line="240" w:lineRule="auto"/>
      </w:pPr>
    </w:p>
    <w:p w14:paraId="79C94F99" w14:textId="77777777" w:rsidR="00555D57" w:rsidRPr="00555D57" w:rsidRDefault="00555D57" w:rsidP="00C37059">
      <w:pPr>
        <w:spacing w:after="0" w:line="240" w:lineRule="auto"/>
        <w:rPr>
          <w:b/>
          <w:u w:val="single"/>
        </w:rPr>
      </w:pPr>
      <w:r w:rsidRPr="00555D57">
        <w:rPr>
          <w:b/>
          <w:u w:val="single"/>
        </w:rPr>
        <w:t>Action Item No. 8- OREGON PINE BRIDGE REPLACEMENT-</w:t>
      </w:r>
    </w:p>
    <w:p w14:paraId="74100C8C" w14:textId="77777777" w:rsidR="00C37059" w:rsidRDefault="00C37059" w:rsidP="00C37059">
      <w:pPr>
        <w:spacing w:after="0" w:line="240" w:lineRule="auto"/>
      </w:pPr>
    </w:p>
    <w:p w14:paraId="621D84D1" w14:textId="1546C33C" w:rsidR="00F20CC8" w:rsidRDefault="00F20CC8" w:rsidP="00C37059">
      <w:pPr>
        <w:spacing w:after="0" w:line="240" w:lineRule="auto"/>
      </w:pPr>
      <w:r>
        <w:t xml:space="preserve">City Manager Green presented on the bridge quote document in </w:t>
      </w:r>
      <w:r w:rsidR="00D97A85">
        <w:t>A</w:t>
      </w:r>
      <w:r>
        <w:t xml:space="preserve">ttachment 8. The preference is to go with the Franklin Corp quote which is the same bridge as the </w:t>
      </w:r>
      <w:r w:rsidR="004D0635">
        <w:t>Hill Park</w:t>
      </w:r>
      <w:r>
        <w:t xml:space="preserve">. The cost of the bridge is in the </w:t>
      </w:r>
      <w:r w:rsidR="004D0635">
        <w:t xml:space="preserve">budget under expenditures for money to be spent this year. </w:t>
      </w:r>
      <w:r w:rsidR="006F5D49">
        <w:t>The bridge would not impact the river, the foundations would be poured out of the flood plain.  Will the center pilings be pulled before the new bridge is placed, a permit to do in stream work would be needed to remove them. The old rail cars will be recycled.</w:t>
      </w:r>
      <w:bookmarkStart w:id="0" w:name="_GoBack"/>
      <w:bookmarkEnd w:id="0"/>
    </w:p>
    <w:p w14:paraId="6E35FD1B" w14:textId="77777777" w:rsidR="00C37059" w:rsidRDefault="00C37059" w:rsidP="00C37059">
      <w:pPr>
        <w:spacing w:after="0" w:line="240" w:lineRule="auto"/>
      </w:pPr>
    </w:p>
    <w:p w14:paraId="28CA2D95" w14:textId="2654345F" w:rsidR="006A3DCC" w:rsidRPr="006A3DCC" w:rsidRDefault="006A3DCC" w:rsidP="00C37059">
      <w:pPr>
        <w:spacing w:after="0" w:line="240" w:lineRule="auto"/>
        <w:rPr>
          <w:b/>
        </w:rPr>
      </w:pPr>
      <w:r w:rsidRPr="006A3DCC">
        <w:rPr>
          <w:b/>
        </w:rPr>
        <w:t xml:space="preserve">Councilor Adair made a motion to approve the preferred plan set and cost estimate and authorize staff to procure the bridge. The motion was seconded by Councilor Sky and passed unanimously.  </w:t>
      </w:r>
    </w:p>
    <w:p w14:paraId="1F80E26C" w14:textId="77777777" w:rsidR="00C37059" w:rsidRDefault="00C37059" w:rsidP="00C37059">
      <w:pPr>
        <w:spacing w:after="0" w:line="240" w:lineRule="auto"/>
        <w:rPr>
          <w:b/>
          <w:u w:val="single"/>
        </w:rPr>
      </w:pPr>
    </w:p>
    <w:p w14:paraId="22031D8F" w14:textId="283BF709" w:rsidR="00555D57" w:rsidRDefault="00555D57" w:rsidP="00C37059">
      <w:pPr>
        <w:spacing w:after="0" w:line="240" w:lineRule="auto"/>
        <w:rPr>
          <w:b/>
          <w:u w:val="single"/>
        </w:rPr>
      </w:pPr>
      <w:r w:rsidRPr="00555D57">
        <w:rPr>
          <w:b/>
          <w:u w:val="single"/>
        </w:rPr>
        <w:t>Action Item No. 9- SERVICE AGREEMENT BETWEEN THE CITY OF JOHN DAY DA GRANT COUNTY DIGITAL NETWORK COALITION AND OREGON TELEPHONE CORPORATION RELATED TO PROVISION OF INTERNET SERVICES UNDER THE 2019 USDA RECONNECT FUND GR</w:t>
      </w:r>
      <w:r>
        <w:rPr>
          <w:b/>
          <w:u w:val="single"/>
        </w:rPr>
        <w:t>ANT</w:t>
      </w:r>
    </w:p>
    <w:p w14:paraId="41D5A5EA" w14:textId="77777777" w:rsidR="00C37059" w:rsidRDefault="00C37059" w:rsidP="00C37059">
      <w:pPr>
        <w:spacing w:after="0" w:line="240" w:lineRule="auto"/>
      </w:pPr>
    </w:p>
    <w:p w14:paraId="5BBA6A3A" w14:textId="4BE02AAB" w:rsidR="006A3DCC" w:rsidRDefault="006A3DCC" w:rsidP="00C37059">
      <w:pPr>
        <w:spacing w:after="0" w:line="240" w:lineRule="auto"/>
      </w:pPr>
      <w:r>
        <w:t>City Manager Green explained how all the boards and agencies need have agree</w:t>
      </w:r>
      <w:r w:rsidR="00D97A85">
        <w:t>d to this agreement as seen in A</w:t>
      </w:r>
      <w:r>
        <w:t xml:space="preserve">ttachment 9. The money will be wired as soon as everyone has ratified the agreement. </w:t>
      </w:r>
    </w:p>
    <w:p w14:paraId="56F8DC13" w14:textId="553F0E82" w:rsidR="006A3DCC" w:rsidRPr="006A3DCC" w:rsidRDefault="006A3DCC" w:rsidP="00C37059">
      <w:pPr>
        <w:spacing w:after="0" w:line="240" w:lineRule="auto"/>
        <w:rPr>
          <w:b/>
        </w:rPr>
      </w:pPr>
      <w:r w:rsidRPr="006A3DCC">
        <w:rPr>
          <w:b/>
        </w:rPr>
        <w:lastRenderedPageBreak/>
        <w:t>Councilor Holland made a motion</w:t>
      </w:r>
      <w:r>
        <w:rPr>
          <w:b/>
        </w:rPr>
        <w:t xml:space="preserve"> to </w:t>
      </w:r>
      <w:r w:rsidR="0081045D">
        <w:rPr>
          <w:b/>
        </w:rPr>
        <w:t>authorize</w:t>
      </w:r>
      <w:r>
        <w:rPr>
          <w:b/>
        </w:rPr>
        <w:t xml:space="preserve"> </w:t>
      </w:r>
      <w:r w:rsidR="0081045D">
        <w:rPr>
          <w:b/>
        </w:rPr>
        <w:t xml:space="preserve">staff to sign the agreement and effect the funds transfer, subject to final review and approval by the Grant County Digital Board of Directors. The motion was seconded by Councilor Rookstool and passed unanimously.  </w:t>
      </w:r>
    </w:p>
    <w:p w14:paraId="1FE0B9FF" w14:textId="77777777" w:rsidR="00C37059" w:rsidRDefault="00C37059" w:rsidP="00C37059">
      <w:pPr>
        <w:spacing w:after="0" w:line="240" w:lineRule="auto"/>
        <w:rPr>
          <w:b/>
          <w:u w:val="single"/>
        </w:rPr>
      </w:pPr>
    </w:p>
    <w:p w14:paraId="37C1A25D" w14:textId="3C4AE284" w:rsidR="00555D57" w:rsidRDefault="00E32940" w:rsidP="00C37059">
      <w:pPr>
        <w:spacing w:after="0" w:line="240" w:lineRule="auto"/>
        <w:rPr>
          <w:b/>
          <w:u w:val="single"/>
        </w:rPr>
      </w:pPr>
      <w:r>
        <w:rPr>
          <w:b/>
          <w:u w:val="single"/>
        </w:rPr>
        <w:t>Action Item No. 10- BUDGET COMMITTEE APPOINTMENT</w:t>
      </w:r>
    </w:p>
    <w:p w14:paraId="04C7F0E3" w14:textId="77777777" w:rsidR="00C37059" w:rsidRDefault="00C37059" w:rsidP="00C37059">
      <w:pPr>
        <w:spacing w:after="0" w:line="240" w:lineRule="auto"/>
      </w:pPr>
    </w:p>
    <w:p w14:paraId="3E403EE0" w14:textId="1D932CD3" w:rsidR="00140F0D" w:rsidRDefault="0081045D" w:rsidP="00C37059">
      <w:pPr>
        <w:spacing w:after="0" w:line="240" w:lineRule="auto"/>
      </w:pPr>
      <w:r>
        <w:t>Councilor Adair and Councilor Rookstool shared their concerns with reappointing Tom Olsen to the Budget Committee. Councilor Adair explained why she had concerns and what the Council had heard after the Budget meeting last year.</w:t>
      </w:r>
      <w:r w:rsidR="004D746C">
        <w:t xml:space="preserve"> </w:t>
      </w:r>
      <w:r w:rsidR="00A6766A">
        <w:t xml:space="preserve">Mayor Lundbom discussed the how </w:t>
      </w:r>
      <w:r w:rsidR="00D97A85">
        <w:t>there was never any questions f</w:t>
      </w:r>
      <w:r w:rsidR="00A6766A">
        <w:t>r</w:t>
      </w:r>
      <w:r w:rsidR="00D97A85">
        <w:t>om Mr. Olso</w:t>
      </w:r>
      <w:r w:rsidR="00A6766A">
        <w:t xml:space="preserve">n during the whole budget process and that </w:t>
      </w:r>
      <w:r w:rsidR="00D97A85">
        <w:t>he</w:t>
      </w:r>
      <w:r w:rsidR="00A6766A">
        <w:t xml:space="preserve"> had voted to pass the budget. Councilor Adair spoke about the third option of the budget that was presented to the community by </w:t>
      </w:r>
      <w:r w:rsidR="00D97A85">
        <w:t>Mr. Olson</w:t>
      </w:r>
      <w:r w:rsidR="00A6766A">
        <w:t xml:space="preserve"> stating that the Council would change the budget to account for the police and that was not something that was approved. </w:t>
      </w:r>
      <w:r w:rsidR="00D97A85">
        <w:t>Mr. Olson,</w:t>
      </w:r>
      <w:r w:rsidR="00A6766A">
        <w:t xml:space="preserve"> who was a virtual guest</w:t>
      </w:r>
      <w:r w:rsidR="00D97A85">
        <w:t>, defended him</w:t>
      </w:r>
      <w:r w:rsidR="00A6766A">
        <w:t xml:space="preserve">self against what the Councilors were saying. He claimed that he never contributed any money to anything or stated he never took signs to any business. </w:t>
      </w:r>
      <w:r w:rsidR="00140F0D">
        <w:t>Councilor Labhart suggested the Council make a</w:t>
      </w:r>
      <w:r w:rsidR="00D97A85">
        <w:t xml:space="preserve"> motion, Mayor Lundbom asked Mr. Olson</w:t>
      </w:r>
      <w:r w:rsidR="00140F0D">
        <w:t xml:space="preserve"> if he had a chance to say what he wanted to say.</w:t>
      </w:r>
    </w:p>
    <w:p w14:paraId="5A281B92" w14:textId="77777777" w:rsidR="00C37059" w:rsidRDefault="00C37059" w:rsidP="00C37059">
      <w:pPr>
        <w:spacing w:after="0" w:line="240" w:lineRule="auto"/>
      </w:pPr>
    </w:p>
    <w:p w14:paraId="0613316A" w14:textId="4FB69E2F" w:rsidR="00E32940" w:rsidRDefault="00140F0D" w:rsidP="00C37059">
      <w:pPr>
        <w:spacing w:after="0" w:line="240" w:lineRule="auto"/>
        <w:rPr>
          <w:b/>
        </w:rPr>
      </w:pPr>
      <w:r w:rsidRPr="00140F0D">
        <w:rPr>
          <w:b/>
        </w:rPr>
        <w:t xml:space="preserve">Councilor Labhart made a motion to appoint Sherrie Rininger to the Budget Committee. The motion was seconded by Councilor Rookstool and passed unanimously. </w:t>
      </w:r>
      <w:r w:rsidR="00A6766A" w:rsidRPr="00140F0D">
        <w:rPr>
          <w:b/>
        </w:rPr>
        <w:t xml:space="preserve">  </w:t>
      </w:r>
      <w:r w:rsidR="0081045D" w:rsidRPr="00140F0D">
        <w:rPr>
          <w:b/>
        </w:rPr>
        <w:t xml:space="preserve"> </w:t>
      </w:r>
    </w:p>
    <w:p w14:paraId="2BDF4B5D" w14:textId="77777777" w:rsidR="00C37059" w:rsidRPr="00140F0D" w:rsidRDefault="00C37059" w:rsidP="00C37059">
      <w:pPr>
        <w:spacing w:after="0" w:line="240" w:lineRule="auto"/>
        <w:rPr>
          <w:b/>
        </w:rPr>
      </w:pPr>
    </w:p>
    <w:p w14:paraId="295B67DB" w14:textId="731D4026" w:rsidR="00E32940" w:rsidRDefault="00E32940" w:rsidP="00C37059">
      <w:pPr>
        <w:spacing w:after="0" w:line="240" w:lineRule="auto"/>
        <w:rPr>
          <w:b/>
          <w:u w:val="single"/>
        </w:rPr>
      </w:pPr>
      <w:r>
        <w:rPr>
          <w:b/>
          <w:u w:val="single"/>
        </w:rPr>
        <w:t>Action Item No. 11- SWIM CENTER UPDATE AND FAQ-</w:t>
      </w:r>
    </w:p>
    <w:p w14:paraId="2EB19BF2" w14:textId="77777777" w:rsidR="00C37059" w:rsidRDefault="00C37059" w:rsidP="00C37059">
      <w:pPr>
        <w:spacing w:after="0" w:line="240" w:lineRule="auto"/>
      </w:pPr>
    </w:p>
    <w:p w14:paraId="2D8DBB7E" w14:textId="60550401" w:rsidR="00140F0D" w:rsidRDefault="00873A21" w:rsidP="00C37059">
      <w:pPr>
        <w:spacing w:after="0" w:line="240" w:lineRule="auto"/>
      </w:pPr>
      <w:r>
        <w:t>Parks and Recreation put together a list of FAQ and City Manager Green put</w:t>
      </w:r>
      <w:r w:rsidR="000077E2">
        <w:t xml:space="preserve"> some of</w:t>
      </w:r>
      <w:r>
        <w:t xml:space="preserve"> them into a </w:t>
      </w:r>
      <w:r w:rsidR="00812C4D">
        <w:t>PowerPoint</w:t>
      </w:r>
      <w:r w:rsidR="00D97A85">
        <w:t>, see A</w:t>
      </w:r>
      <w:r>
        <w:t xml:space="preserve">ttachments 11A and 11B. There is also updated </w:t>
      </w:r>
      <w:r w:rsidR="00812C4D">
        <w:t xml:space="preserve">renderings and design drawings of the swim center. Green explained that the ballot is for $4 million-dollars and that there is interest rates associated with it. </w:t>
      </w:r>
      <w:r w:rsidR="00E80D07">
        <w:t>Green read through some of the FAQ and read the answers that are in the attachments.</w:t>
      </w:r>
      <w:r w:rsidR="00AD682B">
        <w:t xml:space="preserve"> </w:t>
      </w:r>
      <w:r w:rsidR="00FB5C28">
        <w:t>Councilor</w:t>
      </w:r>
      <w:r w:rsidR="00AD682B">
        <w:t xml:space="preserve"> Holland asked about the portion the City will be paying for the pool, Green explained it will be credits for water, sewer and broadband. The City is putting in the solar equipment, is there a way to donate some of the excess solar power to the public pool to help cut some of the costs? Green and Councilor Holland agreed it could be a potential future discussion for the Council. </w:t>
      </w:r>
    </w:p>
    <w:p w14:paraId="32C9A9F4" w14:textId="77777777" w:rsidR="00C37059" w:rsidRDefault="00C37059" w:rsidP="00C37059">
      <w:pPr>
        <w:spacing w:after="0" w:line="240" w:lineRule="auto"/>
        <w:rPr>
          <w:b/>
          <w:u w:val="single"/>
        </w:rPr>
      </w:pPr>
    </w:p>
    <w:p w14:paraId="465F67B4" w14:textId="6EB86362" w:rsidR="00E32940" w:rsidRDefault="00E32940" w:rsidP="00C37059">
      <w:pPr>
        <w:spacing w:after="0" w:line="240" w:lineRule="auto"/>
        <w:rPr>
          <w:b/>
          <w:u w:val="single"/>
        </w:rPr>
      </w:pPr>
      <w:r w:rsidRPr="00FC369C">
        <w:rPr>
          <w:b/>
          <w:u w:val="single"/>
        </w:rPr>
        <w:t>Action Item No. 12- RESOLUTION NO. 22-885-06, A RESOLUTION TO DECLARE ACCOUNTS UNCOLLECTIBLE AND TAKE OFF THE BOOKS AS RECEIVABLE</w:t>
      </w:r>
    </w:p>
    <w:p w14:paraId="2790D9E5" w14:textId="77777777" w:rsidR="00C37059" w:rsidRDefault="00C37059" w:rsidP="00C37059">
      <w:pPr>
        <w:spacing w:after="0" w:line="240" w:lineRule="auto"/>
      </w:pPr>
    </w:p>
    <w:p w14:paraId="1759178D" w14:textId="2ED1BBAC" w:rsidR="003210D5" w:rsidRDefault="00883816" w:rsidP="00C37059">
      <w:pPr>
        <w:spacing w:after="0" w:line="240" w:lineRule="auto"/>
      </w:pPr>
      <w:r>
        <w:t xml:space="preserve">City Manager Green explained </w:t>
      </w:r>
      <w:r w:rsidR="00D97A85">
        <w:t>what Resolution 22-885-06 (see A</w:t>
      </w:r>
      <w:r>
        <w:t xml:space="preserve">ttachment 12) is for and why we are writing them off. The Council asked several clarifying questions about the two accounts and why they should write them off. </w:t>
      </w:r>
    </w:p>
    <w:p w14:paraId="63820494" w14:textId="77777777" w:rsidR="00C37059" w:rsidRDefault="00C37059" w:rsidP="00C37059">
      <w:pPr>
        <w:spacing w:after="0" w:line="240" w:lineRule="auto"/>
      </w:pPr>
    </w:p>
    <w:p w14:paraId="7424B2BF" w14:textId="339B732B" w:rsidR="00883816" w:rsidRPr="00883816" w:rsidRDefault="00883816" w:rsidP="00C37059">
      <w:pPr>
        <w:spacing w:after="0" w:line="240" w:lineRule="auto"/>
        <w:rPr>
          <w:b/>
        </w:rPr>
      </w:pPr>
      <w:r w:rsidRPr="00883816">
        <w:rPr>
          <w:b/>
        </w:rPr>
        <w:t>Councilor Labhart motioned to approve Resolution 22-885-06, A Resolution to declare accounts uncollectable and take off the books as receivable. The motion was seconded by Councilor Adair and passed unanimously.</w:t>
      </w:r>
    </w:p>
    <w:p w14:paraId="43E53B7F" w14:textId="77777777" w:rsidR="00C37059" w:rsidRDefault="00C37059" w:rsidP="00C37059">
      <w:pPr>
        <w:spacing w:after="0" w:line="240" w:lineRule="auto"/>
        <w:rPr>
          <w:b/>
          <w:u w:val="single"/>
        </w:rPr>
      </w:pPr>
    </w:p>
    <w:p w14:paraId="735D3CE4" w14:textId="0DF67B4F" w:rsidR="00FC369C" w:rsidRDefault="00FC369C" w:rsidP="00C37059">
      <w:pPr>
        <w:spacing w:after="0" w:line="240" w:lineRule="auto"/>
      </w:pPr>
      <w:r w:rsidRPr="00FC369C">
        <w:rPr>
          <w:b/>
          <w:u w:val="single"/>
        </w:rPr>
        <w:t>Agenda Item No. 13- OTHER BUSINESS AND UPCOMING MEETINGS-</w:t>
      </w:r>
    </w:p>
    <w:p w14:paraId="1894C8B7" w14:textId="22F8CBE0" w:rsidR="0095205A" w:rsidRDefault="00883816" w:rsidP="00C37059">
      <w:pPr>
        <w:spacing w:after="0" w:line="240" w:lineRule="auto"/>
        <w:rPr>
          <w:rStyle w:val="markedcontent"/>
        </w:rPr>
      </w:pPr>
      <w:r>
        <w:rPr>
          <w:rStyle w:val="markedcontent"/>
        </w:rPr>
        <w:t>City Manage</w:t>
      </w:r>
      <w:r w:rsidR="00D97A85">
        <w:rPr>
          <w:rStyle w:val="markedcontent"/>
        </w:rPr>
        <w:t>r Green talked about the wastewater treatment p</w:t>
      </w:r>
      <w:r>
        <w:rPr>
          <w:rStyle w:val="markedcontent"/>
        </w:rPr>
        <w:t xml:space="preserve">lant and how there were no comments and that DEQ would be issuing the permit as soon as the City pays </w:t>
      </w:r>
      <w:r w:rsidR="0095205A">
        <w:rPr>
          <w:rStyle w:val="markedcontent"/>
        </w:rPr>
        <w:t>the permit fee</w:t>
      </w:r>
      <w:r>
        <w:rPr>
          <w:rStyle w:val="markedcontent"/>
        </w:rPr>
        <w:t>.</w:t>
      </w:r>
    </w:p>
    <w:p w14:paraId="441E7CD1" w14:textId="6BA1AEE5" w:rsidR="00C37059" w:rsidRDefault="0095205A" w:rsidP="00C37059">
      <w:pPr>
        <w:spacing w:after="0" w:line="240" w:lineRule="auto"/>
        <w:rPr>
          <w:rStyle w:val="markedcontent"/>
        </w:rPr>
      </w:pPr>
      <w:r>
        <w:rPr>
          <w:rStyle w:val="markedcontent"/>
        </w:rPr>
        <w:t xml:space="preserve">Sherrie Rininger addressed the Council in regards to </w:t>
      </w:r>
      <w:r w:rsidR="00FC31AA">
        <w:rPr>
          <w:rStyle w:val="markedcontent"/>
        </w:rPr>
        <w:t>an invoi</w:t>
      </w:r>
      <w:r w:rsidR="00865D91">
        <w:rPr>
          <w:rStyle w:val="markedcontent"/>
        </w:rPr>
        <w:t xml:space="preserve">ce for landscaping that had been paid by the City Manager. She is concerned that the invoice totals more than the $25,000 that is allowed for the City Manager to spend without Council approval. City Manager Green explained that the invoice was for </w:t>
      </w:r>
      <w:r w:rsidR="00865D91">
        <w:rPr>
          <w:rStyle w:val="markedcontent"/>
        </w:rPr>
        <w:lastRenderedPageBreak/>
        <w:t>work done on four different projects. The City Manager is allowed t</w:t>
      </w:r>
      <w:r w:rsidR="00D97A85">
        <w:rPr>
          <w:rStyle w:val="markedcontent"/>
        </w:rPr>
        <w:t>o spend $25,000 per project without council approval</w:t>
      </w:r>
      <w:r w:rsidR="00865D91">
        <w:rPr>
          <w:rStyle w:val="markedcontent"/>
        </w:rPr>
        <w:t xml:space="preserve"> and he was under that amount for each one. </w:t>
      </w:r>
      <w:r w:rsidR="00FC6AD2">
        <w:rPr>
          <w:rStyle w:val="markedcontent"/>
        </w:rPr>
        <w:t>Council discussed and clarified the invoice so that it was clear that the amount spent by Green had not gone over the limit set by Council</w:t>
      </w:r>
      <w:r w:rsidR="00D97A85">
        <w:rPr>
          <w:rStyle w:val="markedcontent"/>
        </w:rPr>
        <w:t xml:space="preserve"> and was in compliance with the City’s contracting provisions</w:t>
      </w:r>
      <w:r w:rsidR="00FC6AD2">
        <w:rPr>
          <w:rStyle w:val="markedcontent"/>
        </w:rPr>
        <w:t>.</w:t>
      </w:r>
      <w:r w:rsidR="00865D91">
        <w:rPr>
          <w:rStyle w:val="markedcontent"/>
        </w:rPr>
        <w:t xml:space="preserve"> </w:t>
      </w:r>
      <w:r w:rsidR="00EB2C4C">
        <w:rPr>
          <w:rStyle w:val="markedcontent"/>
        </w:rPr>
        <w:t xml:space="preserve"> </w:t>
      </w:r>
    </w:p>
    <w:p w14:paraId="61AA87E5" w14:textId="4C286103" w:rsidR="00883816" w:rsidRDefault="00883816" w:rsidP="00C37059">
      <w:pPr>
        <w:spacing w:after="0" w:line="240" w:lineRule="auto"/>
        <w:rPr>
          <w:rStyle w:val="markedcontent"/>
        </w:rPr>
      </w:pPr>
      <w:r>
        <w:rPr>
          <w:rStyle w:val="markedcontent"/>
        </w:rPr>
        <w:t xml:space="preserve"> </w:t>
      </w:r>
    </w:p>
    <w:p w14:paraId="0A132BE1" w14:textId="199D1C93" w:rsidR="00C37059" w:rsidRDefault="00D97A85" w:rsidP="00C37059">
      <w:pPr>
        <w:spacing w:after="0" w:line="240" w:lineRule="auto"/>
        <w:rPr>
          <w:rStyle w:val="markedcontent"/>
        </w:rPr>
      </w:pPr>
      <w:r>
        <w:rPr>
          <w:rStyle w:val="markedcontent"/>
        </w:rPr>
        <w:t>Council reviewed other business and upcoming meetings.</w:t>
      </w:r>
    </w:p>
    <w:p w14:paraId="3B5DE023" w14:textId="77777777" w:rsidR="00D97A85" w:rsidRDefault="00D97A85" w:rsidP="00C37059">
      <w:pPr>
        <w:spacing w:after="0" w:line="240" w:lineRule="auto"/>
        <w:rPr>
          <w:rStyle w:val="markedcontent"/>
          <w:b/>
        </w:rPr>
      </w:pPr>
    </w:p>
    <w:p w14:paraId="46656E03" w14:textId="60A737C3" w:rsidR="00C77E92" w:rsidRPr="009D640D" w:rsidRDefault="00C77E92" w:rsidP="00C37059">
      <w:pPr>
        <w:spacing w:after="0" w:line="240" w:lineRule="auto"/>
        <w:rPr>
          <w:rStyle w:val="markedcontent"/>
          <w:b/>
        </w:rPr>
      </w:pPr>
      <w:r w:rsidRPr="009D640D">
        <w:rPr>
          <w:rStyle w:val="markedcontent"/>
          <w:b/>
        </w:rPr>
        <w:t>Councilor</w:t>
      </w:r>
      <w:r w:rsidR="009D640D" w:rsidRPr="009D640D">
        <w:rPr>
          <w:rStyle w:val="markedcontent"/>
          <w:b/>
        </w:rPr>
        <w:t xml:space="preserve"> Haberly made a motion to adjourn the meeting at 8:34pm. The motion was seconded by Councilor Adair and passed unanimously. </w:t>
      </w:r>
    </w:p>
    <w:p w14:paraId="5729147E" w14:textId="77777777" w:rsidR="00A80714" w:rsidRDefault="00A80714" w:rsidP="00C37059">
      <w:pPr>
        <w:spacing w:after="0" w:line="240" w:lineRule="auto"/>
      </w:pPr>
    </w:p>
    <w:p w14:paraId="5E041B7C" w14:textId="77777777" w:rsidR="00FC369C" w:rsidRPr="00900033" w:rsidRDefault="00FC369C" w:rsidP="00C37059">
      <w:pPr>
        <w:spacing w:after="0" w:line="240" w:lineRule="auto"/>
      </w:pPr>
      <w:r w:rsidRPr="00900033">
        <w:t>Respectfully Submitted:</w:t>
      </w:r>
    </w:p>
    <w:p w14:paraId="5E9F4B99" w14:textId="77777777" w:rsidR="00FC369C" w:rsidRPr="00900033" w:rsidRDefault="00FC369C" w:rsidP="00C37059">
      <w:pPr>
        <w:spacing w:after="0" w:line="240" w:lineRule="auto"/>
      </w:pPr>
    </w:p>
    <w:p w14:paraId="20240779" w14:textId="77777777" w:rsidR="00FC369C" w:rsidRPr="00900033" w:rsidRDefault="00FC369C" w:rsidP="00C37059">
      <w:pPr>
        <w:spacing w:after="0" w:line="240" w:lineRule="auto"/>
      </w:pPr>
      <w:r w:rsidRPr="00900033">
        <w:t>Nicholas Green, City Manager</w:t>
      </w:r>
    </w:p>
    <w:p w14:paraId="213F6D19" w14:textId="77777777" w:rsidR="00FC369C" w:rsidRPr="00900033" w:rsidRDefault="00FC369C" w:rsidP="00C37059">
      <w:pPr>
        <w:spacing w:after="0" w:line="240" w:lineRule="auto"/>
      </w:pPr>
    </w:p>
    <w:p w14:paraId="19491E25" w14:textId="09852A2D" w:rsidR="00FC369C" w:rsidRPr="00900033" w:rsidRDefault="00FC369C" w:rsidP="00C37059">
      <w:pPr>
        <w:spacing w:after="0" w:line="240" w:lineRule="auto"/>
      </w:pPr>
      <w:r w:rsidRPr="00900033">
        <w:t>ACCEPTED BY THE CITY COUNCIL</w:t>
      </w:r>
      <w:r>
        <w:t xml:space="preserve"> ON </w:t>
      </w:r>
      <w:r w:rsidR="00D97A85">
        <w:t>JUNE 14, 2022.</w:t>
      </w:r>
      <w:r w:rsidRPr="00900033">
        <w:t xml:space="preserve"> </w:t>
      </w:r>
    </w:p>
    <w:p w14:paraId="25161E8D" w14:textId="77777777" w:rsidR="00FC369C" w:rsidRPr="00900033" w:rsidRDefault="00FC369C" w:rsidP="00C37059">
      <w:pPr>
        <w:spacing w:after="0" w:line="240" w:lineRule="auto"/>
      </w:pPr>
    </w:p>
    <w:p w14:paraId="5C9EC809" w14:textId="77777777" w:rsidR="00FC369C" w:rsidRPr="00900033" w:rsidRDefault="00FC369C" w:rsidP="00C37059">
      <w:pPr>
        <w:spacing w:after="0" w:line="240" w:lineRule="auto"/>
      </w:pPr>
    </w:p>
    <w:p w14:paraId="526CDFAE" w14:textId="77777777" w:rsidR="00FC369C" w:rsidRPr="00900033" w:rsidRDefault="00FC369C" w:rsidP="00C37059">
      <w:pPr>
        <w:spacing w:after="0" w:line="240" w:lineRule="auto"/>
      </w:pPr>
      <w:r w:rsidRPr="00900033">
        <w:t>_____________________________</w:t>
      </w:r>
    </w:p>
    <w:p w14:paraId="35CDEAF5" w14:textId="77777777" w:rsidR="00FC369C" w:rsidRPr="00FC369C" w:rsidRDefault="00FC369C" w:rsidP="00C37059">
      <w:pPr>
        <w:spacing w:after="0" w:line="240" w:lineRule="auto"/>
      </w:pPr>
      <w:r w:rsidRPr="00900033">
        <w:t>Ron Lundbom, Mayo</w:t>
      </w:r>
      <w:r>
        <w:t>r</w:t>
      </w:r>
    </w:p>
    <w:sectPr w:rsidR="00FC369C" w:rsidRPr="00FC369C" w:rsidSect="00CE68D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F510E"/>
    <w:multiLevelType w:val="hybridMultilevel"/>
    <w:tmpl w:val="B1AC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0787"/>
    <w:multiLevelType w:val="hybridMultilevel"/>
    <w:tmpl w:val="EEE4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53345"/>
    <w:multiLevelType w:val="hybridMultilevel"/>
    <w:tmpl w:val="7844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B5E66"/>
    <w:multiLevelType w:val="hybridMultilevel"/>
    <w:tmpl w:val="7D06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0F"/>
    <w:rsid w:val="000077E2"/>
    <w:rsid w:val="00007C67"/>
    <w:rsid w:val="00090798"/>
    <w:rsid w:val="000D36CB"/>
    <w:rsid w:val="00126AD7"/>
    <w:rsid w:val="0013262C"/>
    <w:rsid w:val="00140F0D"/>
    <w:rsid w:val="001B4B27"/>
    <w:rsid w:val="001C00D2"/>
    <w:rsid w:val="002153B9"/>
    <w:rsid w:val="0024541A"/>
    <w:rsid w:val="002B660A"/>
    <w:rsid w:val="003210D5"/>
    <w:rsid w:val="003652AC"/>
    <w:rsid w:val="0042114A"/>
    <w:rsid w:val="00431BE0"/>
    <w:rsid w:val="00447CDF"/>
    <w:rsid w:val="004D0635"/>
    <w:rsid w:val="004D746C"/>
    <w:rsid w:val="005502BF"/>
    <w:rsid w:val="00555D57"/>
    <w:rsid w:val="00572977"/>
    <w:rsid w:val="00591FA5"/>
    <w:rsid w:val="00632C69"/>
    <w:rsid w:val="00667CDC"/>
    <w:rsid w:val="00684B58"/>
    <w:rsid w:val="006A3DCC"/>
    <w:rsid w:val="006F5D49"/>
    <w:rsid w:val="00787535"/>
    <w:rsid w:val="007F3B3B"/>
    <w:rsid w:val="0081045D"/>
    <w:rsid w:val="00812C4D"/>
    <w:rsid w:val="00857DE2"/>
    <w:rsid w:val="00865D91"/>
    <w:rsid w:val="00873A21"/>
    <w:rsid w:val="00883816"/>
    <w:rsid w:val="008D4983"/>
    <w:rsid w:val="0095205A"/>
    <w:rsid w:val="009851DD"/>
    <w:rsid w:val="009D640D"/>
    <w:rsid w:val="009E0B0F"/>
    <w:rsid w:val="009E3E92"/>
    <w:rsid w:val="00A6766A"/>
    <w:rsid w:val="00A80714"/>
    <w:rsid w:val="00AD682B"/>
    <w:rsid w:val="00B1447B"/>
    <w:rsid w:val="00B264CC"/>
    <w:rsid w:val="00B645E2"/>
    <w:rsid w:val="00C04799"/>
    <w:rsid w:val="00C37059"/>
    <w:rsid w:val="00C77E92"/>
    <w:rsid w:val="00C837C2"/>
    <w:rsid w:val="00C846C0"/>
    <w:rsid w:val="00CE68DE"/>
    <w:rsid w:val="00D2537D"/>
    <w:rsid w:val="00D2657B"/>
    <w:rsid w:val="00D364FD"/>
    <w:rsid w:val="00D67916"/>
    <w:rsid w:val="00D97A85"/>
    <w:rsid w:val="00DB78F3"/>
    <w:rsid w:val="00DD14AE"/>
    <w:rsid w:val="00DE0DED"/>
    <w:rsid w:val="00DE70C6"/>
    <w:rsid w:val="00E07B5A"/>
    <w:rsid w:val="00E26F56"/>
    <w:rsid w:val="00E32940"/>
    <w:rsid w:val="00E80D07"/>
    <w:rsid w:val="00E833B3"/>
    <w:rsid w:val="00EA4986"/>
    <w:rsid w:val="00EB2C4C"/>
    <w:rsid w:val="00EE2C81"/>
    <w:rsid w:val="00EF2039"/>
    <w:rsid w:val="00F20CC8"/>
    <w:rsid w:val="00F33BDA"/>
    <w:rsid w:val="00FB5C28"/>
    <w:rsid w:val="00FC31AA"/>
    <w:rsid w:val="00FC369C"/>
    <w:rsid w:val="00FC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7F84"/>
  <w15:chartTrackingRefBased/>
  <w15:docId w15:val="{11CC3F26-0B8E-4013-9214-47931F0A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0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B0F"/>
    <w:pPr>
      <w:ind w:left="720"/>
      <w:contextualSpacing/>
    </w:pPr>
  </w:style>
  <w:style w:type="character" w:customStyle="1" w:styleId="markedcontent">
    <w:name w:val="markedcontent"/>
    <w:basedOn w:val="DefaultParagraphFont"/>
    <w:rsid w:val="00FC3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2169</Words>
  <Characters>10482</Characters>
  <Application>Microsoft Office Word</Application>
  <DocSecurity>0</DocSecurity>
  <Lines>551</Lines>
  <Paragraphs>341</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Kastner</dc:creator>
  <cp:keywords/>
  <dc:description/>
  <cp:lastModifiedBy>Nicholas Green</cp:lastModifiedBy>
  <cp:revision>2</cp:revision>
  <dcterms:created xsi:type="dcterms:W3CDTF">2022-06-13T11:28:00Z</dcterms:created>
  <dcterms:modified xsi:type="dcterms:W3CDTF">2022-06-13T11:28:00Z</dcterms:modified>
</cp:coreProperties>
</file>