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9E" w:rsidRDefault="00E6429E" w:rsidP="00594A8F"/>
    <w:p w:rsidR="009B1BE8" w:rsidRDefault="004225C3" w:rsidP="00594A8F">
      <w:r>
        <w:rPr>
          <w:noProof/>
        </w:rPr>
        <w:drawing>
          <wp:inline distT="0" distB="0" distL="0" distR="0">
            <wp:extent cx="6858000" cy="1743075"/>
            <wp:effectExtent l="19050" t="0" r="0" b="0"/>
            <wp:docPr id="1" name="Picture 1" descr="letterhead_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_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3E" w:rsidRDefault="00AC3D3E" w:rsidP="00AC3D3E"/>
    <w:p w:rsidR="00480115" w:rsidRPr="00F14BAC" w:rsidRDefault="00480115" w:rsidP="00480115">
      <w:pPr>
        <w:jc w:val="center"/>
        <w:rPr>
          <w:rFonts w:ascii="Arial" w:hAnsi="Arial" w:cs="Arial"/>
          <w:b/>
          <w:sz w:val="22"/>
          <w:szCs w:val="22"/>
        </w:rPr>
      </w:pPr>
    </w:p>
    <w:p w:rsidR="00480115" w:rsidRPr="00F14BAC" w:rsidRDefault="00480115" w:rsidP="00480115">
      <w:pPr>
        <w:jc w:val="center"/>
        <w:rPr>
          <w:rFonts w:ascii="Andale Sans for VST" w:hAnsi="Andale Sans for VST" w:cs="Arial"/>
          <w:b/>
          <w:sz w:val="28"/>
          <w:szCs w:val="28"/>
        </w:rPr>
      </w:pPr>
      <w:r>
        <w:rPr>
          <w:rFonts w:ascii="Andale Sans for VST" w:hAnsi="Andale Sans for VST" w:cs="Arial"/>
          <w:b/>
          <w:sz w:val="28"/>
          <w:szCs w:val="28"/>
        </w:rPr>
        <w:t>Janitorial</w:t>
      </w:r>
      <w:r w:rsidRPr="00F14BAC">
        <w:rPr>
          <w:rFonts w:ascii="Andale Sans for VST" w:hAnsi="Andale Sans for VST" w:cs="Arial"/>
          <w:b/>
          <w:sz w:val="28"/>
          <w:szCs w:val="28"/>
        </w:rPr>
        <w:t xml:space="preserve"> Services</w:t>
      </w:r>
      <w:r>
        <w:rPr>
          <w:rFonts w:ascii="Andale Sans for VST" w:hAnsi="Andale Sans for VST" w:cs="Arial"/>
          <w:b/>
          <w:sz w:val="28"/>
          <w:szCs w:val="28"/>
        </w:rPr>
        <w:t xml:space="preserve"> </w:t>
      </w:r>
      <w:r w:rsidRPr="00F14BAC">
        <w:rPr>
          <w:rFonts w:ascii="Andale Sans for VST" w:hAnsi="Andale Sans for VST" w:cs="Arial"/>
          <w:b/>
          <w:sz w:val="28"/>
          <w:szCs w:val="28"/>
        </w:rPr>
        <w:t>Invitation to Bid</w:t>
      </w:r>
    </w:p>
    <w:p w:rsidR="00480115" w:rsidRDefault="00480115" w:rsidP="00480115">
      <w:pPr>
        <w:rPr>
          <w:rFonts w:ascii="Andale Sans for VST" w:hAnsi="Andale Sans for VST" w:cs="Arial"/>
          <w:sz w:val="22"/>
          <w:szCs w:val="22"/>
        </w:rPr>
      </w:pPr>
    </w:p>
    <w:p w:rsidR="00480115" w:rsidRDefault="00480115" w:rsidP="00480115">
      <w:pPr>
        <w:rPr>
          <w:rFonts w:ascii="Andale Sans for VST" w:hAnsi="Andale Sans for VST" w:cs="Arial"/>
          <w:b/>
          <w:bCs/>
          <w:sz w:val="22"/>
          <w:szCs w:val="22"/>
        </w:rPr>
      </w:pPr>
      <w:r>
        <w:rPr>
          <w:rFonts w:ascii="Andale Sans for VST" w:hAnsi="Andale Sans for VST" w:cs="Arial"/>
          <w:sz w:val="22"/>
          <w:szCs w:val="22"/>
        </w:rPr>
        <w:t>City of John Day</w:t>
      </w:r>
      <w:r w:rsidRPr="00031905">
        <w:rPr>
          <w:rFonts w:ascii="Andale Sans for VST" w:hAnsi="Andale Sans for VST" w:cs="Arial"/>
          <w:sz w:val="22"/>
          <w:szCs w:val="22"/>
        </w:rPr>
        <w:t xml:space="preserve"> is currently accepting bids from qua</w:t>
      </w:r>
      <w:r>
        <w:rPr>
          <w:rFonts w:ascii="Andale Sans for VST" w:hAnsi="Andale Sans for VST" w:cs="Arial"/>
          <w:sz w:val="22"/>
          <w:szCs w:val="22"/>
        </w:rPr>
        <w:t xml:space="preserve">lified service providers for 2018-2019 to perform </w:t>
      </w:r>
      <w:r w:rsidR="00D923D1">
        <w:rPr>
          <w:rFonts w:ascii="Andale Sans for VST" w:hAnsi="Andale Sans for VST" w:cs="Arial"/>
          <w:sz w:val="22"/>
          <w:szCs w:val="22"/>
        </w:rPr>
        <w:t>Janitorial</w:t>
      </w:r>
      <w:r>
        <w:rPr>
          <w:rFonts w:ascii="Andale Sans for VST" w:hAnsi="Andale Sans for VST" w:cs="Arial"/>
          <w:sz w:val="22"/>
          <w:szCs w:val="22"/>
        </w:rPr>
        <w:t xml:space="preserve"> </w:t>
      </w:r>
      <w:r w:rsidR="00D923D1">
        <w:rPr>
          <w:rFonts w:ascii="Andale Sans for VST" w:hAnsi="Andale Sans for VST" w:cs="Arial"/>
          <w:sz w:val="22"/>
          <w:szCs w:val="22"/>
        </w:rPr>
        <w:t>S</w:t>
      </w:r>
      <w:r>
        <w:rPr>
          <w:rFonts w:ascii="Andale Sans for VST" w:hAnsi="Andale Sans for VST" w:cs="Arial"/>
          <w:sz w:val="22"/>
          <w:szCs w:val="22"/>
        </w:rPr>
        <w:t xml:space="preserve">ervices for City Hall, located at 450 East Main Street. </w:t>
      </w:r>
      <w:r w:rsidRPr="00031905">
        <w:rPr>
          <w:rFonts w:ascii="Andale Sans for VST" w:hAnsi="Andale Sans for VST" w:cs="Arial"/>
          <w:sz w:val="22"/>
          <w:szCs w:val="22"/>
        </w:rPr>
        <w:t xml:space="preserve"> </w:t>
      </w:r>
      <w:r>
        <w:rPr>
          <w:rFonts w:ascii="Andale Sans for VST" w:hAnsi="Andale Sans for VST" w:cs="Arial"/>
          <w:sz w:val="22"/>
          <w:szCs w:val="22"/>
        </w:rPr>
        <w:t xml:space="preserve">Services are to be performed weekly.  The contract period is April 1, 2018 to </w:t>
      </w:r>
      <w:r w:rsidRPr="004D0644">
        <w:rPr>
          <w:rFonts w:ascii="Andale Sans for VST" w:hAnsi="Andale Sans for VST" w:cs="Arial"/>
          <w:sz w:val="22"/>
          <w:szCs w:val="22"/>
        </w:rPr>
        <w:t>June 30, 2018.</w:t>
      </w:r>
    </w:p>
    <w:p w:rsidR="00480115" w:rsidRDefault="00480115" w:rsidP="00480115">
      <w:pPr>
        <w:rPr>
          <w:rFonts w:ascii="Andale Sans for VST" w:hAnsi="Andale Sans for VST" w:cs="Arial"/>
          <w:b/>
          <w:bCs/>
          <w:sz w:val="22"/>
          <w:szCs w:val="22"/>
        </w:rPr>
      </w:pPr>
    </w:p>
    <w:p w:rsidR="00480115" w:rsidRDefault="00480115" w:rsidP="00480115">
      <w:pPr>
        <w:rPr>
          <w:rFonts w:ascii="Andale Sans for VST" w:hAnsi="Andale Sans for VST" w:cs="Arial"/>
          <w:sz w:val="22"/>
          <w:szCs w:val="22"/>
        </w:rPr>
      </w:pPr>
      <w:r w:rsidRPr="00031905">
        <w:rPr>
          <w:rFonts w:ascii="Andale Sans for VST" w:hAnsi="Andale Sans for VST" w:cs="Arial"/>
          <w:sz w:val="22"/>
          <w:szCs w:val="22"/>
        </w:rPr>
        <w:t xml:space="preserve">Bidders must show proof of </w:t>
      </w:r>
      <w:r>
        <w:rPr>
          <w:rFonts w:ascii="Andale Sans for VST" w:hAnsi="Andale Sans for VST" w:cs="Arial"/>
          <w:sz w:val="22"/>
          <w:szCs w:val="22"/>
        </w:rPr>
        <w:t xml:space="preserve">business </w:t>
      </w:r>
      <w:r w:rsidRPr="00031905">
        <w:rPr>
          <w:rFonts w:ascii="Andale Sans for VST" w:hAnsi="Andale Sans for VST" w:cs="Arial"/>
          <w:sz w:val="22"/>
          <w:szCs w:val="22"/>
        </w:rPr>
        <w:t>licensure. Successful bidder must provide</w:t>
      </w:r>
      <w:r w:rsidR="005A4005">
        <w:rPr>
          <w:rFonts w:ascii="Andale Sans for VST" w:hAnsi="Andale Sans for VST" w:cs="Arial"/>
          <w:sz w:val="22"/>
          <w:szCs w:val="22"/>
        </w:rPr>
        <w:t xml:space="preserve"> the </w:t>
      </w:r>
      <w:bookmarkStart w:id="0" w:name="_GoBack"/>
      <w:bookmarkEnd w:id="0"/>
      <w:r w:rsidR="005A4005">
        <w:rPr>
          <w:rFonts w:ascii="Andale Sans for VST" w:hAnsi="Andale Sans for VST" w:cs="Arial"/>
          <w:sz w:val="22"/>
          <w:szCs w:val="22"/>
        </w:rPr>
        <w:t>ci</w:t>
      </w:r>
      <w:r>
        <w:rPr>
          <w:rFonts w:ascii="Andale Sans for VST" w:hAnsi="Andale Sans for VST" w:cs="Arial"/>
          <w:sz w:val="22"/>
          <w:szCs w:val="22"/>
        </w:rPr>
        <w:t>ty with</w:t>
      </w:r>
      <w:r w:rsidRPr="00031905">
        <w:rPr>
          <w:rFonts w:ascii="Andale Sans for VST" w:hAnsi="Andale Sans for VST" w:cs="Arial"/>
          <w:sz w:val="22"/>
          <w:szCs w:val="22"/>
        </w:rPr>
        <w:t xml:space="preserve"> proof of Workers’ Compensa</w:t>
      </w:r>
      <w:r>
        <w:rPr>
          <w:rFonts w:ascii="Andale Sans for VST" w:hAnsi="Andale Sans for VST" w:cs="Arial"/>
          <w:sz w:val="22"/>
          <w:szCs w:val="22"/>
        </w:rPr>
        <w:t>tion Insurance on all employees</w:t>
      </w:r>
      <w:r w:rsidRPr="00031905">
        <w:rPr>
          <w:rFonts w:ascii="Andale Sans for VST" w:hAnsi="Andale Sans for VST" w:cs="Arial"/>
          <w:sz w:val="22"/>
          <w:szCs w:val="22"/>
        </w:rPr>
        <w:t xml:space="preserve"> or a Workers’ Compensation “if any basis” policy. A $10,000 Janitorial Service Bond is required</w:t>
      </w:r>
      <w:r>
        <w:rPr>
          <w:rFonts w:ascii="Andale Sans for VST" w:hAnsi="Andale Sans for VST" w:cs="Arial"/>
          <w:sz w:val="22"/>
          <w:szCs w:val="22"/>
        </w:rPr>
        <w:t xml:space="preserve">. </w:t>
      </w:r>
    </w:p>
    <w:p w:rsidR="00480115" w:rsidRDefault="00480115" w:rsidP="00480115">
      <w:pPr>
        <w:rPr>
          <w:rFonts w:ascii="Andale Sans for VST" w:hAnsi="Andale Sans for VST" w:cs="Arial"/>
          <w:sz w:val="22"/>
          <w:szCs w:val="22"/>
        </w:rPr>
      </w:pPr>
    </w:p>
    <w:p w:rsidR="00480115" w:rsidRDefault="00480115" w:rsidP="00480115">
      <w:pPr>
        <w:rPr>
          <w:rFonts w:ascii="Andale Sans for VST" w:hAnsi="Andale Sans for VST" w:cs="Arial"/>
          <w:sz w:val="22"/>
          <w:szCs w:val="22"/>
        </w:rPr>
      </w:pPr>
      <w:r>
        <w:rPr>
          <w:rFonts w:ascii="Andale Sans for VST" w:hAnsi="Andale Sans for VST" w:cs="Arial"/>
          <w:sz w:val="22"/>
          <w:szCs w:val="22"/>
        </w:rPr>
        <w:t>For an inspection of the premises please call the City Hall at 541-575-0028.</w:t>
      </w:r>
    </w:p>
    <w:p w:rsidR="00480115" w:rsidRDefault="00480115" w:rsidP="00480115">
      <w:pPr>
        <w:rPr>
          <w:rFonts w:ascii="Andale Sans for VST" w:hAnsi="Andale Sans for VST" w:cs="Arial"/>
          <w:sz w:val="22"/>
          <w:szCs w:val="22"/>
        </w:rPr>
      </w:pPr>
    </w:p>
    <w:p w:rsidR="00480115" w:rsidRDefault="00480115" w:rsidP="00480115">
      <w:pPr>
        <w:rPr>
          <w:rFonts w:ascii="Andale Sans for VST" w:hAnsi="Andale Sans for VST" w:cs="Arial"/>
          <w:sz w:val="22"/>
          <w:szCs w:val="22"/>
        </w:rPr>
      </w:pPr>
      <w:r>
        <w:rPr>
          <w:rFonts w:ascii="Andale Sans for VST" w:hAnsi="Andale Sans for VST" w:cs="Arial"/>
          <w:sz w:val="22"/>
          <w:szCs w:val="22"/>
        </w:rPr>
        <w:t>The required Bid Form describing</w:t>
      </w:r>
      <w:r w:rsidRPr="00031905">
        <w:rPr>
          <w:rFonts w:ascii="Andale Sans for VST" w:hAnsi="Andale Sans for VST" w:cs="Arial"/>
          <w:sz w:val="22"/>
          <w:szCs w:val="22"/>
        </w:rPr>
        <w:t xml:space="preserve"> performance specifications</w:t>
      </w:r>
      <w:r>
        <w:rPr>
          <w:rFonts w:ascii="Andale Sans for VST" w:hAnsi="Andale Sans for VST" w:cs="Arial"/>
          <w:sz w:val="22"/>
          <w:szCs w:val="22"/>
        </w:rPr>
        <w:t xml:space="preserve"> and a Sample C</w:t>
      </w:r>
      <w:r w:rsidRPr="00031905">
        <w:rPr>
          <w:rFonts w:ascii="Andale Sans for VST" w:hAnsi="Andale Sans for VST" w:cs="Arial"/>
          <w:sz w:val="22"/>
          <w:szCs w:val="22"/>
        </w:rPr>
        <w:t xml:space="preserve">ontract may be obtained at the </w:t>
      </w:r>
      <w:r>
        <w:rPr>
          <w:rFonts w:ascii="Andale Sans for VST" w:hAnsi="Andale Sans for VST" w:cs="Arial"/>
          <w:sz w:val="22"/>
          <w:szCs w:val="22"/>
        </w:rPr>
        <w:t xml:space="preserve">City of John Day office, 450 East Main Street. </w:t>
      </w:r>
      <w:r w:rsidRPr="00031905">
        <w:rPr>
          <w:rFonts w:ascii="Andale Sans for VST" w:hAnsi="Andale Sans for VST" w:cs="Arial"/>
          <w:sz w:val="22"/>
          <w:szCs w:val="22"/>
        </w:rPr>
        <w:t xml:space="preserve">For more information, please </w:t>
      </w:r>
      <w:r>
        <w:rPr>
          <w:rFonts w:ascii="Andale Sans for VST" w:hAnsi="Andale Sans for VST" w:cs="Arial"/>
          <w:sz w:val="22"/>
          <w:szCs w:val="22"/>
        </w:rPr>
        <w:t>call 541-575-0028</w:t>
      </w:r>
      <w:r w:rsidRPr="00031905">
        <w:rPr>
          <w:rFonts w:ascii="Andale Sans for VST" w:hAnsi="Andale Sans for VST" w:cs="Arial"/>
          <w:sz w:val="22"/>
          <w:szCs w:val="22"/>
        </w:rPr>
        <w:t>.</w:t>
      </w:r>
      <w:r>
        <w:rPr>
          <w:rFonts w:ascii="Andale Sans for VST" w:hAnsi="Andale Sans for VST" w:cs="Arial"/>
          <w:sz w:val="22"/>
          <w:szCs w:val="22"/>
        </w:rPr>
        <w:t xml:space="preserve"> </w:t>
      </w:r>
    </w:p>
    <w:p w:rsidR="00480115" w:rsidRDefault="00480115" w:rsidP="00480115">
      <w:pPr>
        <w:rPr>
          <w:rFonts w:ascii="Andale Sans for VST" w:hAnsi="Andale Sans for VST" w:cs="Arial"/>
          <w:sz w:val="22"/>
          <w:szCs w:val="22"/>
        </w:rPr>
      </w:pPr>
    </w:p>
    <w:p w:rsidR="00480115" w:rsidRDefault="00480115" w:rsidP="00480115">
      <w:pPr>
        <w:rPr>
          <w:rFonts w:ascii="Andale Sans for VST" w:hAnsi="Andale Sans for VST" w:cs="Arial"/>
          <w:sz w:val="22"/>
          <w:szCs w:val="22"/>
        </w:rPr>
      </w:pPr>
      <w:r w:rsidRPr="00031905">
        <w:rPr>
          <w:rFonts w:ascii="Andale Sans for VST" w:hAnsi="Andale Sans for VST" w:cs="Arial"/>
          <w:b/>
          <w:sz w:val="22"/>
          <w:szCs w:val="22"/>
        </w:rPr>
        <w:t>Sea</w:t>
      </w:r>
      <w:r>
        <w:rPr>
          <w:rFonts w:ascii="Andale Sans for VST" w:hAnsi="Andale Sans for VST" w:cs="Arial"/>
          <w:b/>
          <w:sz w:val="22"/>
          <w:szCs w:val="22"/>
        </w:rPr>
        <w:t>led bids must be received at</w:t>
      </w:r>
      <w:r w:rsidRPr="00031905">
        <w:rPr>
          <w:rFonts w:ascii="Andale Sans for VST" w:hAnsi="Andale Sans for VST" w:cs="Arial"/>
          <w:b/>
          <w:sz w:val="22"/>
          <w:szCs w:val="22"/>
        </w:rPr>
        <w:t xml:space="preserve"> the </w:t>
      </w:r>
      <w:r w:rsidR="00D923D1">
        <w:rPr>
          <w:rFonts w:ascii="Andale Sans for VST" w:hAnsi="Andale Sans for VST" w:cs="Arial"/>
          <w:b/>
          <w:sz w:val="22"/>
          <w:szCs w:val="22"/>
        </w:rPr>
        <w:t xml:space="preserve">City of John Day Office by </w:t>
      </w:r>
      <w:r w:rsidR="006D207C">
        <w:rPr>
          <w:rFonts w:ascii="Andale Sans for VST" w:hAnsi="Andale Sans for VST" w:cs="Arial"/>
          <w:b/>
          <w:bCs/>
          <w:sz w:val="22"/>
          <w:szCs w:val="22"/>
        </w:rPr>
        <w:t>Monday</w:t>
      </w:r>
      <w:r w:rsidR="004D0644">
        <w:rPr>
          <w:rFonts w:ascii="Andale Sans for VST" w:hAnsi="Andale Sans for VST" w:cs="Arial"/>
          <w:b/>
          <w:bCs/>
          <w:sz w:val="22"/>
          <w:szCs w:val="22"/>
        </w:rPr>
        <w:t>, March 1</w:t>
      </w:r>
      <w:r w:rsidR="008D584A">
        <w:rPr>
          <w:rFonts w:ascii="Andale Sans for VST" w:hAnsi="Andale Sans for VST" w:cs="Arial"/>
          <w:b/>
          <w:bCs/>
          <w:sz w:val="22"/>
          <w:szCs w:val="22"/>
        </w:rPr>
        <w:t>9</w:t>
      </w:r>
      <w:r w:rsidR="00D923D1">
        <w:rPr>
          <w:rFonts w:ascii="Andale Sans for VST" w:hAnsi="Andale Sans for VST" w:cs="Arial"/>
          <w:b/>
          <w:bCs/>
          <w:sz w:val="22"/>
          <w:szCs w:val="22"/>
        </w:rPr>
        <w:t>, 2018 at 4</w:t>
      </w:r>
      <w:r>
        <w:rPr>
          <w:rFonts w:ascii="Andale Sans for VST" w:hAnsi="Andale Sans for VST" w:cs="Arial"/>
          <w:b/>
          <w:bCs/>
          <w:sz w:val="22"/>
          <w:szCs w:val="22"/>
        </w:rPr>
        <w:t xml:space="preserve"> pm.  Bid opening is</w:t>
      </w:r>
      <w:r w:rsidR="006D207C">
        <w:rPr>
          <w:rFonts w:ascii="Andale Sans for VST" w:hAnsi="Andale Sans for VST" w:cs="Arial"/>
          <w:b/>
          <w:bCs/>
          <w:sz w:val="22"/>
          <w:szCs w:val="22"/>
        </w:rPr>
        <w:t xml:space="preserve"> Tuesday,</w:t>
      </w:r>
      <w:r w:rsidR="008D584A">
        <w:rPr>
          <w:rFonts w:ascii="Andale Sans for VST" w:hAnsi="Andale Sans for VST" w:cs="Arial"/>
          <w:b/>
          <w:bCs/>
          <w:sz w:val="22"/>
          <w:szCs w:val="22"/>
        </w:rPr>
        <w:t xml:space="preserve"> March 20</w:t>
      </w:r>
      <w:r>
        <w:rPr>
          <w:rFonts w:ascii="Andale Sans for VST" w:hAnsi="Andale Sans for VST" w:cs="Arial"/>
          <w:b/>
          <w:bCs/>
          <w:sz w:val="22"/>
          <w:szCs w:val="22"/>
        </w:rPr>
        <w:t>,</w:t>
      </w:r>
      <w:r w:rsidR="00D923D1">
        <w:rPr>
          <w:rFonts w:ascii="Andale Sans for VST" w:hAnsi="Andale Sans for VST" w:cs="Arial"/>
          <w:b/>
          <w:bCs/>
          <w:sz w:val="22"/>
          <w:szCs w:val="22"/>
        </w:rPr>
        <w:t xml:space="preserve"> 2018</w:t>
      </w:r>
      <w:r>
        <w:rPr>
          <w:rFonts w:ascii="Andale Sans for VST" w:hAnsi="Andale Sans for VST" w:cs="Arial"/>
          <w:b/>
          <w:bCs/>
          <w:sz w:val="22"/>
          <w:szCs w:val="22"/>
        </w:rPr>
        <w:t>.</w:t>
      </w:r>
    </w:p>
    <w:p w:rsidR="00480115" w:rsidRPr="00031905" w:rsidRDefault="00480115" w:rsidP="00480115">
      <w:pPr>
        <w:rPr>
          <w:rFonts w:ascii="Andale Sans for VST" w:hAnsi="Andale Sans for VST" w:cs="Arial"/>
          <w:sz w:val="22"/>
          <w:szCs w:val="22"/>
        </w:rPr>
      </w:pPr>
    </w:p>
    <w:p w:rsidR="00480115" w:rsidRPr="00031905" w:rsidRDefault="00480115" w:rsidP="00480115">
      <w:pPr>
        <w:rPr>
          <w:rFonts w:ascii="Andale Sans for VST" w:hAnsi="Andale Sans for VST" w:cs="Shruti"/>
          <w:sz w:val="22"/>
          <w:szCs w:val="22"/>
        </w:rPr>
      </w:pPr>
    </w:p>
    <w:p w:rsidR="00AC3D3E" w:rsidRDefault="00AC3D3E" w:rsidP="00AC3D3E"/>
    <w:sectPr w:rsidR="00AC3D3E" w:rsidSect="00C93DCA">
      <w:type w:val="continuous"/>
      <w:pgSz w:w="12240" w:h="15840" w:code="1"/>
      <w:pgMar w:top="36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for VST">
    <w:altName w:val="Segoe UI"/>
    <w:charset w:val="00"/>
    <w:family w:val="swiss"/>
    <w:pitch w:val="variable"/>
    <w:sig w:usb0="00000001" w:usb1="000004E8" w:usb2="00000000" w:usb3="00000000" w:csb0="0000000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4D63"/>
    <w:multiLevelType w:val="hybridMultilevel"/>
    <w:tmpl w:val="4532231A"/>
    <w:lvl w:ilvl="0" w:tplc="A218EB1C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90"/>
    <w:rsid w:val="00054A83"/>
    <w:rsid w:val="0009221F"/>
    <w:rsid w:val="001F0E0F"/>
    <w:rsid w:val="002603B6"/>
    <w:rsid w:val="00264F43"/>
    <w:rsid w:val="004225C3"/>
    <w:rsid w:val="00480115"/>
    <w:rsid w:val="004C5D32"/>
    <w:rsid w:val="004D0644"/>
    <w:rsid w:val="004D6A6A"/>
    <w:rsid w:val="004F5E4E"/>
    <w:rsid w:val="0054336A"/>
    <w:rsid w:val="005577FF"/>
    <w:rsid w:val="00594A8F"/>
    <w:rsid w:val="005A4005"/>
    <w:rsid w:val="005C5ACA"/>
    <w:rsid w:val="00607D9F"/>
    <w:rsid w:val="00664CF3"/>
    <w:rsid w:val="006C705B"/>
    <w:rsid w:val="006D207C"/>
    <w:rsid w:val="006F39C1"/>
    <w:rsid w:val="00717B6B"/>
    <w:rsid w:val="00757B75"/>
    <w:rsid w:val="00760A41"/>
    <w:rsid w:val="00771943"/>
    <w:rsid w:val="007778D8"/>
    <w:rsid w:val="007F49ED"/>
    <w:rsid w:val="008D584A"/>
    <w:rsid w:val="00923AA2"/>
    <w:rsid w:val="00934773"/>
    <w:rsid w:val="009644B2"/>
    <w:rsid w:val="009B1BE8"/>
    <w:rsid w:val="009B433F"/>
    <w:rsid w:val="009E7FAC"/>
    <w:rsid w:val="00AB1490"/>
    <w:rsid w:val="00AC3D3E"/>
    <w:rsid w:val="00AE19DD"/>
    <w:rsid w:val="00B04E7B"/>
    <w:rsid w:val="00B3037A"/>
    <w:rsid w:val="00C93465"/>
    <w:rsid w:val="00C93DCA"/>
    <w:rsid w:val="00D24B92"/>
    <w:rsid w:val="00D923D1"/>
    <w:rsid w:val="00E6429E"/>
    <w:rsid w:val="00EE3A11"/>
    <w:rsid w:val="00F34F58"/>
    <w:rsid w:val="00F76B9F"/>
    <w:rsid w:val="00FE0AAD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52B94"/>
  <w15:docId w15:val="{E20FABC4-91A4-4A4A-B53A-B4717918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2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5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717B6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717B6B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GBCI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Gregg</dc:creator>
  <cp:keywords/>
  <dc:description/>
  <cp:lastModifiedBy>Julie Larson</cp:lastModifiedBy>
  <cp:revision>2</cp:revision>
  <cp:lastPrinted>2010-02-01T18:22:00Z</cp:lastPrinted>
  <dcterms:created xsi:type="dcterms:W3CDTF">2018-03-02T01:11:00Z</dcterms:created>
  <dcterms:modified xsi:type="dcterms:W3CDTF">2018-03-02T01:11:00Z</dcterms:modified>
</cp:coreProperties>
</file>